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D6D47" w14:textId="544D0844" w:rsidR="005D23C2" w:rsidRPr="00580171" w:rsidRDefault="00C06244" w:rsidP="00915AC2">
      <w:pPr>
        <w:jc w:val="center"/>
        <w:rPr>
          <w:rFonts w:ascii="Verdana" w:hAnsi="Verdana"/>
          <w:b/>
          <w:bCs/>
          <w:sz w:val="22"/>
          <w:szCs w:val="22"/>
          <w:lang w:val="en-GB"/>
        </w:rPr>
      </w:pPr>
      <w:r w:rsidRPr="00580171">
        <w:rPr>
          <w:rFonts w:ascii="Verdana" w:hAnsi="Verdana"/>
          <w:b/>
          <w:bCs/>
          <w:sz w:val="22"/>
          <w:szCs w:val="22"/>
          <w:lang w:val="en-GB"/>
        </w:rPr>
        <w:t>Day for Life – 16</w:t>
      </w:r>
      <w:r w:rsidRPr="00580171">
        <w:rPr>
          <w:rFonts w:ascii="Verdana" w:hAnsi="Verdana"/>
          <w:b/>
          <w:bCs/>
          <w:sz w:val="22"/>
          <w:szCs w:val="22"/>
          <w:vertAlign w:val="superscript"/>
          <w:lang w:val="en-GB"/>
        </w:rPr>
        <w:t>th</w:t>
      </w:r>
      <w:r w:rsidRPr="00580171">
        <w:rPr>
          <w:rFonts w:ascii="Verdana" w:hAnsi="Verdana"/>
          <w:b/>
          <w:bCs/>
          <w:sz w:val="22"/>
          <w:szCs w:val="22"/>
          <w:lang w:val="en-GB"/>
        </w:rPr>
        <w:t xml:space="preserve"> June 2024</w:t>
      </w:r>
    </w:p>
    <w:p w14:paraId="6556F08E" w14:textId="2D22C81C" w:rsidR="00C06244" w:rsidRPr="00580171" w:rsidRDefault="00C06244" w:rsidP="00915AC2">
      <w:pPr>
        <w:jc w:val="center"/>
        <w:rPr>
          <w:rFonts w:ascii="Verdana" w:hAnsi="Verdana"/>
          <w:b/>
          <w:bCs/>
          <w:sz w:val="22"/>
          <w:szCs w:val="22"/>
          <w:lang w:val="en-GB"/>
        </w:rPr>
      </w:pPr>
      <w:r w:rsidRPr="00580171">
        <w:rPr>
          <w:rFonts w:ascii="Verdana" w:hAnsi="Verdana"/>
          <w:b/>
          <w:bCs/>
          <w:sz w:val="22"/>
          <w:szCs w:val="22"/>
          <w:lang w:val="en-GB"/>
        </w:rPr>
        <w:t>Suggestions for</w:t>
      </w:r>
      <w:r w:rsidR="00915AC2" w:rsidRPr="00580171">
        <w:rPr>
          <w:rFonts w:ascii="Verdana" w:hAnsi="Verdana"/>
          <w:b/>
          <w:bCs/>
          <w:sz w:val="22"/>
          <w:szCs w:val="22"/>
          <w:lang w:val="en-GB"/>
        </w:rPr>
        <w:t xml:space="preserve"> </w:t>
      </w:r>
      <w:r w:rsidRPr="00580171">
        <w:rPr>
          <w:rFonts w:ascii="Verdana" w:hAnsi="Verdana"/>
          <w:b/>
          <w:bCs/>
          <w:sz w:val="22"/>
          <w:szCs w:val="22"/>
          <w:lang w:val="en-GB"/>
        </w:rPr>
        <w:t>Homily</w:t>
      </w:r>
    </w:p>
    <w:p w14:paraId="4E34464E" w14:textId="004E1C72" w:rsidR="00915AC2" w:rsidRPr="007C3521" w:rsidRDefault="007C5DEA" w:rsidP="007C5DEA">
      <w:pPr>
        <w:rPr>
          <w:rFonts w:ascii="Verdana" w:hAnsi="Verdana"/>
          <w:i/>
          <w:iCs/>
          <w:sz w:val="22"/>
          <w:szCs w:val="22"/>
          <w:lang w:val="en-GB"/>
        </w:rPr>
      </w:pPr>
      <w:r w:rsidRPr="00580171">
        <w:rPr>
          <w:rFonts w:ascii="Verdana" w:hAnsi="Verdana"/>
          <w:b/>
          <w:bCs/>
          <w:sz w:val="22"/>
          <w:szCs w:val="22"/>
          <w:lang w:val="en-GB"/>
        </w:rPr>
        <w:t xml:space="preserve">Note: </w:t>
      </w:r>
      <w:r w:rsidRPr="007C3521">
        <w:rPr>
          <w:rFonts w:ascii="Verdana" w:hAnsi="Verdana"/>
          <w:i/>
          <w:iCs/>
          <w:sz w:val="22"/>
          <w:szCs w:val="22"/>
          <w:lang w:val="en-GB"/>
        </w:rPr>
        <w:t xml:space="preserve">The </w:t>
      </w:r>
      <w:r w:rsidR="0018112A" w:rsidRPr="007C3521">
        <w:rPr>
          <w:rFonts w:ascii="Verdana" w:hAnsi="Verdana"/>
          <w:i/>
          <w:iCs/>
          <w:sz w:val="22"/>
          <w:szCs w:val="22"/>
          <w:lang w:val="en-GB"/>
        </w:rPr>
        <w:t>focus</w:t>
      </w:r>
      <w:r w:rsidRPr="007C3521">
        <w:rPr>
          <w:rFonts w:ascii="Verdana" w:hAnsi="Verdana"/>
          <w:i/>
          <w:iCs/>
          <w:sz w:val="22"/>
          <w:szCs w:val="22"/>
          <w:lang w:val="en-GB"/>
        </w:rPr>
        <w:t xml:space="preserve"> for </w:t>
      </w:r>
      <w:r w:rsidR="00B33A00" w:rsidRPr="007C3521">
        <w:rPr>
          <w:rFonts w:ascii="Verdana" w:hAnsi="Verdana"/>
          <w:i/>
          <w:iCs/>
          <w:sz w:val="22"/>
          <w:szCs w:val="22"/>
          <w:lang w:val="en-GB"/>
        </w:rPr>
        <w:t xml:space="preserve">this year’s </w:t>
      </w:r>
      <w:r w:rsidRPr="007C3521">
        <w:rPr>
          <w:rFonts w:ascii="Verdana" w:hAnsi="Verdana"/>
          <w:i/>
          <w:iCs/>
          <w:sz w:val="22"/>
          <w:szCs w:val="22"/>
          <w:lang w:val="en-GB"/>
        </w:rPr>
        <w:t xml:space="preserve">Day for Life </w:t>
      </w:r>
      <w:r w:rsidR="0018112A" w:rsidRPr="007C3521">
        <w:rPr>
          <w:rFonts w:ascii="Verdana" w:hAnsi="Verdana"/>
          <w:i/>
          <w:iCs/>
          <w:sz w:val="22"/>
          <w:szCs w:val="22"/>
          <w:lang w:val="en-GB"/>
        </w:rPr>
        <w:t>is</w:t>
      </w:r>
      <w:r w:rsidR="00AC1711" w:rsidRPr="007C3521">
        <w:rPr>
          <w:rFonts w:ascii="Verdana" w:hAnsi="Verdana"/>
          <w:i/>
          <w:iCs/>
          <w:sz w:val="22"/>
          <w:szCs w:val="22"/>
          <w:lang w:val="en-GB"/>
        </w:rPr>
        <w:t xml:space="preserve"> on </w:t>
      </w:r>
      <w:r w:rsidR="00905307" w:rsidRPr="007C3521">
        <w:rPr>
          <w:rFonts w:ascii="Verdana" w:hAnsi="Verdana"/>
          <w:i/>
          <w:iCs/>
          <w:sz w:val="22"/>
          <w:szCs w:val="22"/>
          <w:lang w:val="en-GB"/>
        </w:rPr>
        <w:t xml:space="preserve">how we </w:t>
      </w:r>
      <w:r w:rsidR="002B1E21" w:rsidRPr="007C3521">
        <w:rPr>
          <w:rFonts w:ascii="Verdana" w:hAnsi="Verdana"/>
          <w:i/>
          <w:iCs/>
          <w:sz w:val="22"/>
          <w:szCs w:val="22"/>
          <w:lang w:val="en-GB"/>
        </w:rPr>
        <w:t xml:space="preserve">support people </w:t>
      </w:r>
      <w:r w:rsidR="00747B35" w:rsidRPr="007C3521">
        <w:rPr>
          <w:rFonts w:ascii="Verdana" w:hAnsi="Verdana"/>
          <w:i/>
          <w:iCs/>
          <w:sz w:val="22"/>
          <w:szCs w:val="22"/>
          <w:lang w:val="en-GB"/>
        </w:rPr>
        <w:t xml:space="preserve">who are dying </w:t>
      </w:r>
      <w:r w:rsidR="00742F05" w:rsidRPr="007C3521">
        <w:rPr>
          <w:rFonts w:ascii="Verdana" w:hAnsi="Verdana"/>
          <w:i/>
          <w:iCs/>
          <w:sz w:val="22"/>
          <w:szCs w:val="22"/>
          <w:lang w:val="en-GB"/>
        </w:rPr>
        <w:t>with our</w:t>
      </w:r>
      <w:r w:rsidR="002B1E21" w:rsidRPr="007C3521">
        <w:rPr>
          <w:rFonts w:ascii="Verdana" w:hAnsi="Verdana"/>
          <w:i/>
          <w:iCs/>
          <w:sz w:val="22"/>
          <w:szCs w:val="22"/>
          <w:lang w:val="en-GB"/>
        </w:rPr>
        <w:t xml:space="preserve"> presence and our care</w:t>
      </w:r>
      <w:r w:rsidR="002F5BB7" w:rsidRPr="007C3521">
        <w:rPr>
          <w:rFonts w:ascii="Verdana" w:hAnsi="Verdana"/>
          <w:i/>
          <w:iCs/>
          <w:sz w:val="22"/>
          <w:szCs w:val="22"/>
          <w:lang w:val="en-GB"/>
        </w:rPr>
        <w:t xml:space="preserve">. </w:t>
      </w:r>
      <w:r w:rsidR="00883D9C" w:rsidRPr="007C3521">
        <w:rPr>
          <w:rFonts w:ascii="Verdana" w:hAnsi="Verdana"/>
          <w:i/>
          <w:iCs/>
          <w:sz w:val="22"/>
          <w:szCs w:val="22"/>
          <w:lang w:val="en-GB"/>
        </w:rPr>
        <w:t xml:space="preserve">The homilist will want to </w:t>
      </w:r>
      <w:r w:rsidR="002F4A44" w:rsidRPr="007C3521">
        <w:rPr>
          <w:rFonts w:ascii="Verdana" w:hAnsi="Verdana"/>
          <w:i/>
          <w:iCs/>
          <w:sz w:val="22"/>
          <w:szCs w:val="22"/>
          <w:lang w:val="en-GB"/>
        </w:rPr>
        <w:t>reflect on how the Scripture readings speak to that challenge</w:t>
      </w:r>
      <w:r w:rsidR="002F5BB7" w:rsidRPr="007C3521">
        <w:rPr>
          <w:rFonts w:ascii="Verdana" w:hAnsi="Verdana"/>
          <w:i/>
          <w:iCs/>
          <w:sz w:val="22"/>
          <w:szCs w:val="22"/>
          <w:lang w:val="en-GB"/>
        </w:rPr>
        <w:t xml:space="preserve">. He would do well </w:t>
      </w:r>
      <w:r w:rsidR="00A30186" w:rsidRPr="007C3521">
        <w:rPr>
          <w:rFonts w:ascii="Verdana" w:hAnsi="Verdana"/>
          <w:i/>
          <w:iCs/>
          <w:sz w:val="22"/>
          <w:szCs w:val="22"/>
          <w:lang w:val="en-GB"/>
        </w:rPr>
        <w:t xml:space="preserve">to weave into that </w:t>
      </w:r>
      <w:r w:rsidR="001E2ED0" w:rsidRPr="007C3521">
        <w:rPr>
          <w:rFonts w:ascii="Verdana" w:hAnsi="Verdana"/>
          <w:i/>
          <w:iCs/>
          <w:sz w:val="22"/>
          <w:szCs w:val="22"/>
          <w:lang w:val="en-GB"/>
        </w:rPr>
        <w:t>reflection</w:t>
      </w:r>
      <w:r w:rsidR="00A30186" w:rsidRPr="007C3521">
        <w:rPr>
          <w:rFonts w:ascii="Verdana" w:hAnsi="Verdana"/>
          <w:i/>
          <w:iCs/>
          <w:sz w:val="22"/>
          <w:szCs w:val="22"/>
          <w:lang w:val="en-GB"/>
        </w:rPr>
        <w:t xml:space="preserve"> something of his own </w:t>
      </w:r>
      <w:r w:rsidR="00CB1BA1" w:rsidRPr="007C3521">
        <w:rPr>
          <w:rFonts w:ascii="Verdana" w:hAnsi="Verdana"/>
          <w:i/>
          <w:iCs/>
          <w:sz w:val="22"/>
          <w:szCs w:val="22"/>
          <w:lang w:val="en-GB"/>
        </w:rPr>
        <w:t xml:space="preserve">personal </w:t>
      </w:r>
      <w:r w:rsidR="00A30186" w:rsidRPr="007C3521">
        <w:rPr>
          <w:rFonts w:ascii="Verdana" w:hAnsi="Verdana"/>
          <w:i/>
          <w:iCs/>
          <w:sz w:val="22"/>
          <w:szCs w:val="22"/>
          <w:lang w:val="en-GB"/>
        </w:rPr>
        <w:t xml:space="preserve">experience of </w:t>
      </w:r>
      <w:r w:rsidR="00CB1BA1" w:rsidRPr="007C3521">
        <w:rPr>
          <w:rFonts w:ascii="Verdana" w:hAnsi="Verdana"/>
          <w:i/>
          <w:iCs/>
          <w:sz w:val="22"/>
          <w:szCs w:val="22"/>
          <w:lang w:val="en-GB"/>
        </w:rPr>
        <w:t xml:space="preserve">accompanying </w:t>
      </w:r>
      <w:r w:rsidR="00301FEE" w:rsidRPr="007C3521">
        <w:rPr>
          <w:rFonts w:ascii="Verdana" w:hAnsi="Verdana"/>
          <w:i/>
          <w:iCs/>
          <w:sz w:val="22"/>
          <w:szCs w:val="22"/>
          <w:lang w:val="en-GB"/>
        </w:rPr>
        <w:t>parishioners through the final weeks and days of life.</w:t>
      </w:r>
      <w:r w:rsidR="00D80315" w:rsidRPr="007C3521">
        <w:rPr>
          <w:rFonts w:ascii="Verdana" w:hAnsi="Verdana"/>
          <w:i/>
          <w:iCs/>
          <w:sz w:val="22"/>
          <w:szCs w:val="22"/>
          <w:lang w:val="en-GB"/>
        </w:rPr>
        <w:t xml:space="preserve"> This is not intended to be a ready-made homily</w:t>
      </w:r>
      <w:r w:rsidR="00953C14" w:rsidRPr="007C3521">
        <w:rPr>
          <w:rFonts w:ascii="Verdana" w:hAnsi="Verdana"/>
          <w:i/>
          <w:iCs/>
          <w:sz w:val="22"/>
          <w:szCs w:val="22"/>
          <w:lang w:val="en-GB"/>
        </w:rPr>
        <w:t>.</w:t>
      </w:r>
    </w:p>
    <w:p w14:paraId="2E544D9F" w14:textId="194183C7" w:rsidR="00953C14" w:rsidRPr="00580171" w:rsidRDefault="00953C14" w:rsidP="00953C14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  <w:lang w:val="en-GB"/>
        </w:rPr>
      </w:pPr>
      <w:r w:rsidRPr="00580171">
        <w:rPr>
          <w:rFonts w:ascii="Verdana" w:hAnsi="Verdana"/>
          <w:sz w:val="22"/>
          <w:szCs w:val="22"/>
          <w:lang w:val="en-GB"/>
        </w:rPr>
        <w:t xml:space="preserve">The experience of </w:t>
      </w:r>
      <w:r w:rsidR="006E7E8C" w:rsidRPr="00580171">
        <w:rPr>
          <w:rFonts w:ascii="Verdana" w:hAnsi="Verdana"/>
          <w:sz w:val="22"/>
          <w:szCs w:val="22"/>
          <w:lang w:val="en-GB"/>
        </w:rPr>
        <w:t>strength and fruitfulness. Between them, the first reading and the Gospel</w:t>
      </w:r>
      <w:r w:rsidR="003C38D8" w:rsidRPr="00580171">
        <w:rPr>
          <w:rFonts w:ascii="Verdana" w:hAnsi="Verdana"/>
          <w:sz w:val="22"/>
          <w:szCs w:val="22"/>
          <w:lang w:val="en-GB"/>
        </w:rPr>
        <w:t xml:space="preserve"> offer us three powerful images</w:t>
      </w:r>
      <w:r w:rsidR="002E6383" w:rsidRPr="00580171">
        <w:rPr>
          <w:rFonts w:ascii="Verdana" w:hAnsi="Verdana"/>
          <w:sz w:val="22"/>
          <w:szCs w:val="22"/>
          <w:lang w:val="en-GB"/>
        </w:rPr>
        <w:t>: (</w:t>
      </w:r>
      <w:r w:rsidR="009F13AF" w:rsidRPr="00580171">
        <w:rPr>
          <w:rFonts w:ascii="Verdana" w:hAnsi="Verdana"/>
          <w:sz w:val="22"/>
          <w:szCs w:val="22"/>
          <w:lang w:val="en-GB"/>
        </w:rPr>
        <w:t>the tiny</w:t>
      </w:r>
      <w:r w:rsidR="007D56B5" w:rsidRPr="00580171">
        <w:rPr>
          <w:rFonts w:ascii="Verdana" w:hAnsi="Verdana"/>
          <w:sz w:val="22"/>
          <w:szCs w:val="22"/>
          <w:lang w:val="en-GB"/>
        </w:rPr>
        <w:t xml:space="preserve"> mustard seed which becomes </w:t>
      </w:r>
      <w:r w:rsidR="0086694A" w:rsidRPr="00580171">
        <w:rPr>
          <w:rFonts w:ascii="Verdana" w:hAnsi="Verdana"/>
          <w:sz w:val="22"/>
          <w:szCs w:val="22"/>
          <w:lang w:val="en-GB"/>
        </w:rPr>
        <w:t xml:space="preserve">a big shrub and provides shelter for the birds; the seed which </w:t>
      </w:r>
      <w:r w:rsidR="00DF0EDC" w:rsidRPr="00580171">
        <w:rPr>
          <w:rFonts w:ascii="Verdana" w:hAnsi="Verdana"/>
          <w:sz w:val="22"/>
          <w:szCs w:val="22"/>
          <w:lang w:val="en-GB"/>
        </w:rPr>
        <w:t>–</w:t>
      </w:r>
      <w:r w:rsidR="00184D2F" w:rsidRPr="00580171">
        <w:rPr>
          <w:rFonts w:ascii="Verdana" w:hAnsi="Verdana"/>
          <w:sz w:val="22"/>
          <w:szCs w:val="22"/>
          <w:lang w:val="en-GB"/>
        </w:rPr>
        <w:t xml:space="preserve"> </w:t>
      </w:r>
      <w:r w:rsidR="00DF0EDC" w:rsidRPr="00580171">
        <w:rPr>
          <w:rFonts w:ascii="Verdana" w:hAnsi="Verdana"/>
          <w:sz w:val="22"/>
          <w:szCs w:val="22"/>
          <w:lang w:val="en-GB"/>
        </w:rPr>
        <w:t>even in the night</w:t>
      </w:r>
      <w:r w:rsidR="00184D2F" w:rsidRPr="00580171">
        <w:rPr>
          <w:rFonts w:ascii="Verdana" w:hAnsi="Verdana"/>
          <w:sz w:val="22"/>
          <w:szCs w:val="22"/>
          <w:lang w:val="en-GB"/>
        </w:rPr>
        <w:t xml:space="preserve"> - </w:t>
      </w:r>
      <w:r w:rsidR="0084672D" w:rsidRPr="00580171">
        <w:rPr>
          <w:rFonts w:ascii="Verdana" w:hAnsi="Verdana"/>
          <w:sz w:val="22"/>
          <w:szCs w:val="22"/>
          <w:lang w:val="en-GB"/>
        </w:rPr>
        <w:t>produces grain</w:t>
      </w:r>
      <w:r w:rsidR="003C7AB4" w:rsidRPr="00580171">
        <w:rPr>
          <w:rFonts w:ascii="Verdana" w:hAnsi="Verdana"/>
          <w:sz w:val="22"/>
          <w:szCs w:val="22"/>
          <w:lang w:val="en-GB"/>
        </w:rPr>
        <w:t xml:space="preserve"> </w:t>
      </w:r>
      <w:r w:rsidR="00973C33" w:rsidRPr="00580171">
        <w:rPr>
          <w:rFonts w:ascii="Verdana" w:hAnsi="Verdana"/>
          <w:sz w:val="22"/>
          <w:szCs w:val="22"/>
          <w:lang w:val="en-GB"/>
        </w:rPr>
        <w:t>and provides a plentiful harvest</w:t>
      </w:r>
      <w:r w:rsidR="00621623" w:rsidRPr="00580171">
        <w:rPr>
          <w:rFonts w:ascii="Verdana" w:hAnsi="Verdana"/>
          <w:sz w:val="22"/>
          <w:szCs w:val="22"/>
          <w:lang w:val="en-GB"/>
        </w:rPr>
        <w:t xml:space="preserve">; </w:t>
      </w:r>
      <w:r w:rsidR="00982C35" w:rsidRPr="00580171">
        <w:rPr>
          <w:rFonts w:ascii="Verdana" w:hAnsi="Verdana"/>
          <w:sz w:val="22"/>
          <w:szCs w:val="22"/>
          <w:lang w:val="en-GB"/>
        </w:rPr>
        <w:t xml:space="preserve">and </w:t>
      </w:r>
      <w:r w:rsidR="00621623" w:rsidRPr="00580171">
        <w:rPr>
          <w:rFonts w:ascii="Verdana" w:hAnsi="Verdana"/>
          <w:sz w:val="22"/>
          <w:szCs w:val="22"/>
          <w:lang w:val="en-GB"/>
        </w:rPr>
        <w:t xml:space="preserve">the tall </w:t>
      </w:r>
      <w:r w:rsidR="00982C35" w:rsidRPr="00580171">
        <w:rPr>
          <w:rFonts w:ascii="Verdana" w:hAnsi="Verdana"/>
          <w:sz w:val="22"/>
          <w:szCs w:val="22"/>
          <w:lang w:val="en-GB"/>
        </w:rPr>
        <w:t xml:space="preserve">imposing </w:t>
      </w:r>
      <w:r w:rsidR="00621623" w:rsidRPr="00580171">
        <w:rPr>
          <w:rFonts w:ascii="Verdana" w:hAnsi="Verdana"/>
          <w:sz w:val="22"/>
          <w:szCs w:val="22"/>
          <w:lang w:val="en-GB"/>
        </w:rPr>
        <w:t>Cedar tree</w:t>
      </w:r>
      <w:r w:rsidR="00982C35" w:rsidRPr="00580171">
        <w:rPr>
          <w:rFonts w:ascii="Verdana" w:hAnsi="Verdana"/>
          <w:sz w:val="22"/>
          <w:szCs w:val="22"/>
          <w:lang w:val="en-GB"/>
        </w:rPr>
        <w:t>). Each of these, in its own way</w:t>
      </w:r>
      <w:r w:rsidR="005B2C96" w:rsidRPr="00580171">
        <w:rPr>
          <w:rFonts w:ascii="Verdana" w:hAnsi="Verdana"/>
          <w:sz w:val="22"/>
          <w:szCs w:val="22"/>
          <w:lang w:val="en-GB"/>
        </w:rPr>
        <w:t xml:space="preserve"> </w:t>
      </w:r>
      <w:r w:rsidR="005224FB">
        <w:rPr>
          <w:rFonts w:ascii="Verdana" w:hAnsi="Verdana"/>
          <w:sz w:val="22"/>
          <w:szCs w:val="22"/>
          <w:lang w:val="en-GB"/>
        </w:rPr>
        <w:t>confidently reflect</w:t>
      </w:r>
      <w:r w:rsidR="008B4B53">
        <w:rPr>
          <w:rFonts w:ascii="Verdana" w:hAnsi="Verdana"/>
          <w:sz w:val="22"/>
          <w:szCs w:val="22"/>
          <w:lang w:val="en-GB"/>
        </w:rPr>
        <w:t>s</w:t>
      </w:r>
      <w:r w:rsidR="001B0FAC" w:rsidRPr="00580171">
        <w:rPr>
          <w:rFonts w:ascii="Verdana" w:hAnsi="Verdana"/>
          <w:sz w:val="22"/>
          <w:szCs w:val="22"/>
          <w:lang w:val="en-GB"/>
        </w:rPr>
        <w:t xml:space="preserve"> abundant</w:t>
      </w:r>
      <w:r w:rsidR="005B2C96" w:rsidRPr="00580171">
        <w:rPr>
          <w:rFonts w:ascii="Verdana" w:hAnsi="Verdana"/>
          <w:sz w:val="22"/>
          <w:szCs w:val="22"/>
          <w:lang w:val="en-GB"/>
        </w:rPr>
        <w:t xml:space="preserve"> </w:t>
      </w:r>
      <w:r w:rsidR="00B51250" w:rsidRPr="00580171">
        <w:rPr>
          <w:rFonts w:ascii="Verdana" w:hAnsi="Verdana"/>
          <w:sz w:val="22"/>
          <w:szCs w:val="22"/>
          <w:lang w:val="en-GB"/>
        </w:rPr>
        <w:t>life and health</w:t>
      </w:r>
      <w:r w:rsidR="008D25CA" w:rsidRPr="00580171">
        <w:rPr>
          <w:rFonts w:ascii="Verdana" w:hAnsi="Verdana"/>
          <w:sz w:val="22"/>
          <w:szCs w:val="22"/>
          <w:lang w:val="en-GB"/>
        </w:rPr>
        <w:t>. This is not unlike the experience most of us have in the prime of life</w:t>
      </w:r>
      <w:r w:rsidR="00B15B2D" w:rsidRPr="00580171">
        <w:rPr>
          <w:rFonts w:ascii="Verdana" w:hAnsi="Verdana"/>
          <w:sz w:val="22"/>
          <w:szCs w:val="22"/>
          <w:lang w:val="en-GB"/>
        </w:rPr>
        <w:t>, when we are working hard, playing hard</w:t>
      </w:r>
      <w:r w:rsidR="004667D7" w:rsidRPr="00580171">
        <w:rPr>
          <w:rFonts w:ascii="Verdana" w:hAnsi="Verdana"/>
          <w:sz w:val="22"/>
          <w:szCs w:val="22"/>
          <w:lang w:val="en-GB"/>
        </w:rPr>
        <w:t xml:space="preserve"> and building homes and families.</w:t>
      </w:r>
      <w:r w:rsidR="00C576AC" w:rsidRPr="00580171">
        <w:rPr>
          <w:rFonts w:ascii="Verdana" w:hAnsi="Verdana"/>
          <w:sz w:val="22"/>
          <w:szCs w:val="22"/>
          <w:lang w:val="en-GB"/>
        </w:rPr>
        <w:t xml:space="preserve"> We walk tall</w:t>
      </w:r>
      <w:r w:rsidR="009905A2" w:rsidRPr="00580171">
        <w:rPr>
          <w:rFonts w:ascii="Verdana" w:hAnsi="Verdana"/>
          <w:sz w:val="22"/>
          <w:szCs w:val="22"/>
          <w:lang w:val="en-GB"/>
        </w:rPr>
        <w:t xml:space="preserve"> and we are confident</w:t>
      </w:r>
      <w:r w:rsidR="008B4B53">
        <w:rPr>
          <w:rFonts w:ascii="Verdana" w:hAnsi="Verdana"/>
          <w:sz w:val="22"/>
          <w:szCs w:val="22"/>
          <w:lang w:val="en-GB"/>
        </w:rPr>
        <w:t>.</w:t>
      </w:r>
    </w:p>
    <w:p w14:paraId="6B4EAEE8" w14:textId="77777777" w:rsidR="00107944" w:rsidRPr="00580171" w:rsidRDefault="00107944" w:rsidP="00107944">
      <w:pPr>
        <w:pStyle w:val="ListParagraph"/>
        <w:ind w:left="360"/>
        <w:rPr>
          <w:rFonts w:ascii="Verdana" w:hAnsi="Verdana"/>
          <w:sz w:val="22"/>
          <w:szCs w:val="22"/>
          <w:lang w:val="en-GB"/>
        </w:rPr>
      </w:pPr>
    </w:p>
    <w:p w14:paraId="2215E0F0" w14:textId="1AD8A0DC" w:rsidR="00A37BDF" w:rsidRPr="00580171" w:rsidRDefault="00107944" w:rsidP="00F945F2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  <w:lang w:val="en-GB"/>
        </w:rPr>
      </w:pPr>
      <w:r w:rsidRPr="00580171">
        <w:rPr>
          <w:rFonts w:ascii="Verdana" w:hAnsi="Verdana"/>
          <w:sz w:val="22"/>
          <w:szCs w:val="22"/>
          <w:lang w:val="en-GB"/>
        </w:rPr>
        <w:t xml:space="preserve">There is something of a mystery underlying all this growth and vibrancy. </w:t>
      </w:r>
      <w:r w:rsidR="004062F1" w:rsidRPr="00580171">
        <w:rPr>
          <w:rFonts w:ascii="Verdana" w:hAnsi="Verdana"/>
          <w:sz w:val="22"/>
          <w:szCs w:val="22"/>
          <w:lang w:val="en-GB"/>
        </w:rPr>
        <w:t xml:space="preserve">We are told that the farmer “knows not how” the </w:t>
      </w:r>
      <w:r w:rsidR="00F105CF" w:rsidRPr="00580171">
        <w:rPr>
          <w:rFonts w:ascii="Verdana" w:hAnsi="Verdana"/>
          <w:sz w:val="22"/>
          <w:szCs w:val="22"/>
          <w:lang w:val="en-GB"/>
        </w:rPr>
        <w:t>seed brings forth the grain</w:t>
      </w:r>
      <w:r w:rsidR="00A073E6" w:rsidRPr="00580171">
        <w:rPr>
          <w:rFonts w:ascii="Verdana" w:hAnsi="Verdana"/>
          <w:sz w:val="22"/>
          <w:szCs w:val="22"/>
          <w:lang w:val="en-GB"/>
        </w:rPr>
        <w:t xml:space="preserve">. </w:t>
      </w:r>
      <w:r w:rsidR="003873C6" w:rsidRPr="00580171">
        <w:rPr>
          <w:rFonts w:ascii="Verdana" w:hAnsi="Verdana"/>
          <w:sz w:val="22"/>
          <w:szCs w:val="22"/>
          <w:lang w:val="en-GB"/>
        </w:rPr>
        <w:t>Is there a suggestion in here that, as St. Paul writes elsewhere, “one sows, another waters, but it is God who gives the growth</w:t>
      </w:r>
      <w:r w:rsidR="005B3D2B" w:rsidRPr="00580171">
        <w:rPr>
          <w:rFonts w:ascii="Verdana" w:hAnsi="Verdana"/>
          <w:sz w:val="22"/>
          <w:szCs w:val="22"/>
          <w:lang w:val="en-GB"/>
        </w:rPr>
        <w:t>”</w:t>
      </w:r>
      <w:r w:rsidR="008B4B53">
        <w:rPr>
          <w:rFonts w:ascii="Verdana" w:hAnsi="Verdana"/>
          <w:sz w:val="22"/>
          <w:szCs w:val="22"/>
          <w:lang w:val="en-GB"/>
        </w:rPr>
        <w:t xml:space="preserve">? </w:t>
      </w:r>
      <w:r w:rsidR="005B3D2B" w:rsidRPr="00580171">
        <w:rPr>
          <w:rFonts w:ascii="Verdana" w:hAnsi="Verdana"/>
          <w:sz w:val="22"/>
          <w:szCs w:val="22"/>
          <w:lang w:val="en-GB"/>
        </w:rPr>
        <w:t>For most of us the mystery deepens when we begin to experience</w:t>
      </w:r>
      <w:r w:rsidR="00DF13A5">
        <w:rPr>
          <w:rFonts w:ascii="Verdana" w:hAnsi="Verdana"/>
          <w:sz w:val="22"/>
          <w:szCs w:val="22"/>
          <w:lang w:val="en-GB"/>
        </w:rPr>
        <w:t>,</w:t>
      </w:r>
      <w:r w:rsidR="005B3D2B" w:rsidRPr="00580171">
        <w:rPr>
          <w:rFonts w:ascii="Verdana" w:hAnsi="Verdana"/>
          <w:sz w:val="22"/>
          <w:szCs w:val="22"/>
          <w:lang w:val="en-GB"/>
        </w:rPr>
        <w:t xml:space="preserve"> </w:t>
      </w:r>
      <w:r w:rsidR="00AE7C86" w:rsidRPr="00580171">
        <w:rPr>
          <w:rFonts w:ascii="Verdana" w:hAnsi="Verdana"/>
          <w:sz w:val="22"/>
          <w:szCs w:val="22"/>
          <w:lang w:val="en-GB"/>
        </w:rPr>
        <w:t xml:space="preserve">in ourselves or in others, </w:t>
      </w:r>
      <w:r w:rsidR="005B3D2B" w:rsidRPr="00580171">
        <w:rPr>
          <w:rFonts w:ascii="Verdana" w:hAnsi="Verdana"/>
          <w:sz w:val="22"/>
          <w:szCs w:val="22"/>
          <w:lang w:val="en-GB"/>
        </w:rPr>
        <w:t xml:space="preserve">the </w:t>
      </w:r>
      <w:r w:rsidR="00002178" w:rsidRPr="00580171">
        <w:rPr>
          <w:rFonts w:ascii="Verdana" w:hAnsi="Verdana"/>
          <w:sz w:val="22"/>
          <w:szCs w:val="22"/>
          <w:lang w:val="en-GB"/>
        </w:rPr>
        <w:t xml:space="preserve">first signs of </w:t>
      </w:r>
      <w:r w:rsidR="00AE7C86" w:rsidRPr="00580171">
        <w:rPr>
          <w:rFonts w:ascii="Verdana" w:hAnsi="Verdana"/>
          <w:sz w:val="22"/>
          <w:szCs w:val="22"/>
          <w:lang w:val="en-GB"/>
        </w:rPr>
        <w:t>physical weakness</w:t>
      </w:r>
      <w:r w:rsidR="00A272D0" w:rsidRPr="00580171">
        <w:rPr>
          <w:rFonts w:ascii="Verdana" w:hAnsi="Verdana"/>
          <w:sz w:val="22"/>
          <w:szCs w:val="22"/>
          <w:lang w:val="en-GB"/>
        </w:rPr>
        <w:t xml:space="preserve"> and loss of energy. Perhaps there is a diagnosis of chronic or even terminal illness. </w:t>
      </w:r>
      <w:r w:rsidR="00C17290" w:rsidRPr="00580171">
        <w:rPr>
          <w:rFonts w:ascii="Verdana" w:hAnsi="Verdana"/>
          <w:sz w:val="22"/>
          <w:szCs w:val="22"/>
          <w:lang w:val="en-GB"/>
        </w:rPr>
        <w:t xml:space="preserve">What has happened to the woman or the man </w:t>
      </w:r>
      <w:r w:rsidR="00BB353B" w:rsidRPr="00580171">
        <w:rPr>
          <w:rFonts w:ascii="Verdana" w:hAnsi="Verdana"/>
          <w:sz w:val="22"/>
          <w:szCs w:val="22"/>
          <w:lang w:val="en-GB"/>
        </w:rPr>
        <w:t>who, previously was so full of life and energy</w:t>
      </w:r>
      <w:r w:rsidR="00DB44B8" w:rsidRPr="00580171">
        <w:rPr>
          <w:rFonts w:ascii="Verdana" w:hAnsi="Verdana"/>
          <w:sz w:val="22"/>
          <w:szCs w:val="22"/>
          <w:lang w:val="en-GB"/>
        </w:rPr>
        <w:t>?</w:t>
      </w:r>
      <w:r w:rsidR="00DF13A5">
        <w:rPr>
          <w:rFonts w:ascii="Verdana" w:hAnsi="Verdana"/>
          <w:sz w:val="22"/>
          <w:szCs w:val="22"/>
          <w:lang w:val="en-GB"/>
        </w:rPr>
        <w:t xml:space="preserve"> Disappointment,</w:t>
      </w:r>
      <w:r w:rsidR="004449E7">
        <w:rPr>
          <w:rFonts w:ascii="Verdana" w:hAnsi="Verdana"/>
          <w:sz w:val="22"/>
          <w:szCs w:val="22"/>
          <w:lang w:val="en-GB"/>
        </w:rPr>
        <w:t xml:space="preserve"> sadness,</w:t>
      </w:r>
      <w:r w:rsidR="00DF13A5">
        <w:rPr>
          <w:rFonts w:ascii="Verdana" w:hAnsi="Verdana"/>
          <w:sz w:val="22"/>
          <w:szCs w:val="22"/>
          <w:lang w:val="en-GB"/>
        </w:rPr>
        <w:t xml:space="preserve"> </w:t>
      </w:r>
      <w:r w:rsidR="004449E7">
        <w:rPr>
          <w:rFonts w:ascii="Verdana" w:hAnsi="Verdana"/>
          <w:sz w:val="22"/>
          <w:szCs w:val="22"/>
          <w:lang w:val="en-GB"/>
        </w:rPr>
        <w:t>fear, and even anger can all be part of this.</w:t>
      </w:r>
    </w:p>
    <w:p w14:paraId="35B9FBB8" w14:textId="77777777" w:rsidR="00DB44B8" w:rsidRPr="00580171" w:rsidRDefault="00DB44B8" w:rsidP="00DB44B8">
      <w:pPr>
        <w:pStyle w:val="ListParagraph"/>
        <w:rPr>
          <w:rFonts w:ascii="Verdana" w:hAnsi="Verdana"/>
          <w:sz w:val="22"/>
          <w:szCs w:val="22"/>
          <w:lang w:val="en-GB"/>
        </w:rPr>
      </w:pPr>
    </w:p>
    <w:p w14:paraId="4358E9E4" w14:textId="783BF954" w:rsidR="000070F6" w:rsidRPr="00580171" w:rsidRDefault="00DB44B8" w:rsidP="00250C06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  <w:lang w:val="en-GB"/>
        </w:rPr>
      </w:pPr>
      <w:r w:rsidRPr="00580171">
        <w:rPr>
          <w:rFonts w:ascii="Verdana" w:hAnsi="Verdana"/>
          <w:sz w:val="22"/>
          <w:szCs w:val="22"/>
          <w:lang w:val="en-GB"/>
        </w:rPr>
        <w:t xml:space="preserve">Doctors and nurses can achieve </w:t>
      </w:r>
      <w:r w:rsidR="007B16AD" w:rsidRPr="00580171">
        <w:rPr>
          <w:rFonts w:ascii="Verdana" w:hAnsi="Verdana"/>
          <w:sz w:val="22"/>
          <w:szCs w:val="22"/>
          <w:lang w:val="en-GB"/>
        </w:rPr>
        <w:t>impressive results</w:t>
      </w:r>
      <w:r w:rsidRPr="00580171">
        <w:rPr>
          <w:rFonts w:ascii="Verdana" w:hAnsi="Verdana"/>
          <w:sz w:val="22"/>
          <w:szCs w:val="22"/>
          <w:lang w:val="en-GB"/>
        </w:rPr>
        <w:t xml:space="preserve"> </w:t>
      </w:r>
      <w:r w:rsidR="00324365" w:rsidRPr="00580171">
        <w:rPr>
          <w:rFonts w:ascii="Verdana" w:hAnsi="Verdana"/>
          <w:sz w:val="22"/>
          <w:szCs w:val="22"/>
          <w:lang w:val="en-GB"/>
        </w:rPr>
        <w:t xml:space="preserve">with the help of modern technology, but there comes a time when </w:t>
      </w:r>
      <w:r w:rsidR="00CA04DB" w:rsidRPr="00580171">
        <w:rPr>
          <w:rFonts w:ascii="Verdana" w:hAnsi="Verdana"/>
          <w:sz w:val="22"/>
          <w:szCs w:val="22"/>
          <w:lang w:val="en-GB"/>
        </w:rPr>
        <w:t xml:space="preserve">even </w:t>
      </w:r>
      <w:r w:rsidR="00684BF6" w:rsidRPr="00580171">
        <w:rPr>
          <w:rFonts w:ascii="Verdana" w:hAnsi="Verdana"/>
          <w:sz w:val="22"/>
          <w:szCs w:val="22"/>
          <w:lang w:val="en-GB"/>
        </w:rPr>
        <w:t>they have</w:t>
      </w:r>
      <w:r w:rsidR="00713871" w:rsidRPr="00580171">
        <w:rPr>
          <w:rFonts w:ascii="Verdana" w:hAnsi="Verdana"/>
          <w:sz w:val="22"/>
          <w:szCs w:val="22"/>
          <w:lang w:val="en-GB"/>
        </w:rPr>
        <w:t xml:space="preserve"> </w:t>
      </w:r>
      <w:r w:rsidR="00884C67" w:rsidRPr="00580171">
        <w:rPr>
          <w:rFonts w:ascii="Verdana" w:hAnsi="Verdana"/>
          <w:sz w:val="22"/>
          <w:szCs w:val="22"/>
          <w:lang w:val="en-GB"/>
        </w:rPr>
        <w:t xml:space="preserve">to </w:t>
      </w:r>
      <w:r w:rsidR="0018121E" w:rsidRPr="00580171">
        <w:rPr>
          <w:rFonts w:ascii="Verdana" w:hAnsi="Verdana"/>
          <w:sz w:val="22"/>
          <w:szCs w:val="22"/>
          <w:lang w:val="en-GB"/>
        </w:rPr>
        <w:t xml:space="preserve">say </w:t>
      </w:r>
      <w:r w:rsidR="00713871" w:rsidRPr="00580171">
        <w:rPr>
          <w:rFonts w:ascii="Verdana" w:hAnsi="Verdana"/>
          <w:sz w:val="22"/>
          <w:szCs w:val="22"/>
          <w:lang w:val="en-GB"/>
        </w:rPr>
        <w:t>that</w:t>
      </w:r>
      <w:r w:rsidR="00892671" w:rsidRPr="00580171">
        <w:rPr>
          <w:rFonts w:ascii="Verdana" w:hAnsi="Verdana"/>
          <w:sz w:val="22"/>
          <w:szCs w:val="22"/>
          <w:lang w:val="en-GB"/>
        </w:rPr>
        <w:t xml:space="preserve"> </w:t>
      </w:r>
      <w:r w:rsidR="00767B76" w:rsidRPr="00580171">
        <w:rPr>
          <w:rFonts w:ascii="Verdana" w:hAnsi="Verdana"/>
          <w:sz w:val="22"/>
          <w:szCs w:val="22"/>
          <w:lang w:val="en-GB"/>
        </w:rPr>
        <w:t xml:space="preserve">further treatment will not </w:t>
      </w:r>
      <w:r w:rsidR="006869DE" w:rsidRPr="00580171">
        <w:rPr>
          <w:rFonts w:ascii="Verdana" w:hAnsi="Verdana"/>
          <w:sz w:val="22"/>
          <w:szCs w:val="22"/>
          <w:lang w:val="en-GB"/>
        </w:rPr>
        <w:t xml:space="preserve">be </w:t>
      </w:r>
      <w:r w:rsidR="0018168D" w:rsidRPr="00580171">
        <w:rPr>
          <w:rFonts w:ascii="Verdana" w:hAnsi="Verdana"/>
          <w:sz w:val="22"/>
          <w:szCs w:val="22"/>
          <w:lang w:val="en-GB"/>
        </w:rPr>
        <w:t>of any</w:t>
      </w:r>
      <w:r w:rsidR="006869DE" w:rsidRPr="00580171">
        <w:rPr>
          <w:rFonts w:ascii="Verdana" w:hAnsi="Verdana"/>
          <w:sz w:val="22"/>
          <w:szCs w:val="22"/>
          <w:lang w:val="en-GB"/>
        </w:rPr>
        <w:t xml:space="preserve"> use</w:t>
      </w:r>
      <w:r w:rsidR="00364853">
        <w:rPr>
          <w:rFonts w:ascii="Verdana" w:hAnsi="Verdana"/>
          <w:sz w:val="22"/>
          <w:szCs w:val="22"/>
          <w:lang w:val="en-GB"/>
        </w:rPr>
        <w:t xml:space="preserve"> to the person who is sick</w:t>
      </w:r>
      <w:r w:rsidR="0018168D" w:rsidRPr="00580171">
        <w:rPr>
          <w:rFonts w:ascii="Verdana" w:hAnsi="Verdana"/>
          <w:sz w:val="22"/>
          <w:szCs w:val="22"/>
          <w:lang w:val="en-GB"/>
        </w:rPr>
        <w:t xml:space="preserve">. </w:t>
      </w:r>
      <w:r w:rsidR="000070F6" w:rsidRPr="00580171">
        <w:rPr>
          <w:rFonts w:ascii="Verdana" w:hAnsi="Verdana"/>
          <w:sz w:val="22"/>
          <w:szCs w:val="22"/>
          <w:lang w:val="en-GB"/>
        </w:rPr>
        <w:t xml:space="preserve">This </w:t>
      </w:r>
      <w:r w:rsidR="00250C06" w:rsidRPr="00580171">
        <w:rPr>
          <w:rFonts w:ascii="Verdana" w:hAnsi="Verdana"/>
          <w:sz w:val="22"/>
          <w:szCs w:val="22"/>
          <w:lang w:val="en-GB"/>
        </w:rPr>
        <w:t xml:space="preserve">news is difficult to </w:t>
      </w:r>
      <w:r w:rsidR="000918F2" w:rsidRPr="00580171">
        <w:rPr>
          <w:rFonts w:ascii="Verdana" w:hAnsi="Verdana"/>
          <w:sz w:val="22"/>
          <w:szCs w:val="22"/>
          <w:lang w:val="en-GB"/>
        </w:rPr>
        <w:t>communicate</w:t>
      </w:r>
      <w:r w:rsidR="00250C06" w:rsidRPr="00580171">
        <w:rPr>
          <w:rFonts w:ascii="Verdana" w:hAnsi="Verdana"/>
          <w:sz w:val="22"/>
          <w:szCs w:val="22"/>
          <w:lang w:val="en-GB"/>
        </w:rPr>
        <w:t xml:space="preserve"> </w:t>
      </w:r>
      <w:r w:rsidR="00364853">
        <w:rPr>
          <w:rFonts w:ascii="Verdana" w:hAnsi="Verdana"/>
          <w:sz w:val="22"/>
          <w:szCs w:val="22"/>
          <w:lang w:val="en-GB"/>
        </w:rPr>
        <w:t xml:space="preserve">sensitively </w:t>
      </w:r>
      <w:r w:rsidR="000918F2" w:rsidRPr="00580171">
        <w:rPr>
          <w:rFonts w:ascii="Verdana" w:hAnsi="Verdana"/>
          <w:sz w:val="22"/>
          <w:szCs w:val="22"/>
          <w:lang w:val="en-GB"/>
        </w:rPr>
        <w:t>and</w:t>
      </w:r>
      <w:r w:rsidR="00250C06" w:rsidRPr="00580171">
        <w:rPr>
          <w:rFonts w:ascii="Verdana" w:hAnsi="Verdana"/>
          <w:sz w:val="22"/>
          <w:szCs w:val="22"/>
          <w:lang w:val="en-GB"/>
        </w:rPr>
        <w:t xml:space="preserve"> even more difficult to receive</w:t>
      </w:r>
      <w:r w:rsidR="00E25287">
        <w:rPr>
          <w:rFonts w:ascii="Verdana" w:hAnsi="Verdana"/>
          <w:sz w:val="22"/>
          <w:szCs w:val="22"/>
          <w:lang w:val="en-GB"/>
        </w:rPr>
        <w:t>. This</w:t>
      </w:r>
      <w:r w:rsidR="000918F2" w:rsidRPr="00580171">
        <w:rPr>
          <w:rFonts w:ascii="Verdana" w:hAnsi="Verdana"/>
          <w:sz w:val="22"/>
          <w:szCs w:val="22"/>
          <w:lang w:val="en-GB"/>
        </w:rPr>
        <w:t xml:space="preserve"> is where family and friends</w:t>
      </w:r>
      <w:r w:rsidR="00A12100" w:rsidRPr="00580171">
        <w:rPr>
          <w:rFonts w:ascii="Verdana" w:hAnsi="Verdana"/>
          <w:sz w:val="22"/>
          <w:szCs w:val="22"/>
          <w:lang w:val="en-GB"/>
        </w:rPr>
        <w:t xml:space="preserve"> often come into their own, with the continuing support of chaplains, </w:t>
      </w:r>
      <w:r w:rsidR="00A32383" w:rsidRPr="00580171">
        <w:rPr>
          <w:rFonts w:ascii="Verdana" w:hAnsi="Verdana"/>
          <w:sz w:val="22"/>
          <w:szCs w:val="22"/>
          <w:lang w:val="en-GB"/>
        </w:rPr>
        <w:t xml:space="preserve">nurses and doctors. </w:t>
      </w:r>
      <w:r w:rsidR="00FC3390" w:rsidRPr="00580171">
        <w:rPr>
          <w:rFonts w:ascii="Verdana" w:hAnsi="Verdana"/>
          <w:sz w:val="22"/>
          <w:szCs w:val="22"/>
          <w:lang w:val="en-GB"/>
        </w:rPr>
        <w:t>The end</w:t>
      </w:r>
      <w:r w:rsidR="00E25287">
        <w:rPr>
          <w:rFonts w:ascii="Verdana" w:hAnsi="Verdana"/>
          <w:sz w:val="22"/>
          <w:szCs w:val="22"/>
          <w:lang w:val="en-GB"/>
        </w:rPr>
        <w:t>ing</w:t>
      </w:r>
      <w:r w:rsidR="00FC3390" w:rsidRPr="00580171">
        <w:rPr>
          <w:rFonts w:ascii="Verdana" w:hAnsi="Verdana"/>
          <w:sz w:val="22"/>
          <w:szCs w:val="22"/>
          <w:lang w:val="en-GB"/>
        </w:rPr>
        <w:t xml:space="preserve"> of treatment is not the end</w:t>
      </w:r>
      <w:r w:rsidR="00E25287">
        <w:rPr>
          <w:rFonts w:ascii="Verdana" w:hAnsi="Verdana"/>
          <w:sz w:val="22"/>
          <w:szCs w:val="22"/>
          <w:lang w:val="en-GB"/>
        </w:rPr>
        <w:t>ing</w:t>
      </w:r>
      <w:r w:rsidR="00FC3390" w:rsidRPr="00580171">
        <w:rPr>
          <w:rFonts w:ascii="Verdana" w:hAnsi="Verdana"/>
          <w:sz w:val="22"/>
          <w:szCs w:val="22"/>
          <w:lang w:val="en-GB"/>
        </w:rPr>
        <w:t xml:space="preserve"> </w:t>
      </w:r>
      <w:r w:rsidR="005D3781" w:rsidRPr="00580171">
        <w:rPr>
          <w:rFonts w:ascii="Verdana" w:hAnsi="Verdana"/>
          <w:sz w:val="22"/>
          <w:szCs w:val="22"/>
          <w:lang w:val="en-GB"/>
        </w:rPr>
        <w:t xml:space="preserve">of life; it is the beginning of another stage of life, when the sick person will be </w:t>
      </w:r>
      <w:r w:rsidR="00F70A02" w:rsidRPr="00580171">
        <w:rPr>
          <w:rFonts w:ascii="Verdana" w:hAnsi="Verdana"/>
          <w:sz w:val="22"/>
          <w:szCs w:val="22"/>
          <w:lang w:val="en-GB"/>
        </w:rPr>
        <w:t>accompanied and cared for, physically, emotionally and spiritually.</w:t>
      </w:r>
      <w:r w:rsidR="00176BA9">
        <w:rPr>
          <w:rFonts w:ascii="Verdana" w:hAnsi="Verdana"/>
          <w:sz w:val="22"/>
          <w:szCs w:val="22"/>
          <w:lang w:val="en-GB"/>
        </w:rPr>
        <w:t xml:space="preserve"> Pain relief is part of that, but there is so much more</w:t>
      </w:r>
      <w:r w:rsidR="00073F72">
        <w:rPr>
          <w:rFonts w:ascii="Verdana" w:hAnsi="Verdana"/>
          <w:sz w:val="22"/>
          <w:szCs w:val="22"/>
          <w:lang w:val="en-GB"/>
        </w:rPr>
        <w:t xml:space="preserve"> to palliative care.</w:t>
      </w:r>
      <w:r w:rsidR="00F70A02" w:rsidRPr="00580171">
        <w:rPr>
          <w:rFonts w:ascii="Verdana" w:hAnsi="Verdana"/>
          <w:sz w:val="22"/>
          <w:szCs w:val="22"/>
          <w:lang w:val="en-GB"/>
        </w:rPr>
        <w:t xml:space="preserve"> Often it is not </w:t>
      </w:r>
      <w:r w:rsidR="00474324" w:rsidRPr="00580171">
        <w:rPr>
          <w:rFonts w:ascii="Verdana" w:hAnsi="Verdana"/>
          <w:sz w:val="22"/>
          <w:szCs w:val="22"/>
          <w:lang w:val="en-GB"/>
        </w:rPr>
        <w:t xml:space="preserve">so much what we </w:t>
      </w:r>
      <w:r w:rsidR="00474324" w:rsidRPr="00580171">
        <w:rPr>
          <w:rFonts w:ascii="Verdana" w:hAnsi="Verdana"/>
          <w:b/>
          <w:bCs/>
          <w:i/>
          <w:iCs/>
          <w:sz w:val="22"/>
          <w:szCs w:val="22"/>
          <w:lang w:val="en-GB"/>
        </w:rPr>
        <w:t>do</w:t>
      </w:r>
      <w:r w:rsidR="00FF0B10" w:rsidRPr="00580171">
        <w:rPr>
          <w:rFonts w:ascii="Verdana" w:hAnsi="Verdana"/>
          <w:sz w:val="22"/>
          <w:szCs w:val="22"/>
          <w:lang w:val="en-GB"/>
        </w:rPr>
        <w:t xml:space="preserve"> </w:t>
      </w:r>
      <w:r w:rsidR="00474324" w:rsidRPr="00580171">
        <w:rPr>
          <w:rFonts w:ascii="Verdana" w:hAnsi="Verdana"/>
          <w:sz w:val="22"/>
          <w:szCs w:val="22"/>
          <w:lang w:val="en-GB"/>
        </w:rPr>
        <w:t xml:space="preserve">that </w:t>
      </w:r>
      <w:r w:rsidR="00A86ED8" w:rsidRPr="00580171">
        <w:rPr>
          <w:rFonts w:ascii="Verdana" w:hAnsi="Verdana"/>
          <w:sz w:val="22"/>
          <w:szCs w:val="22"/>
          <w:lang w:val="en-GB"/>
        </w:rPr>
        <w:t>makes</w:t>
      </w:r>
      <w:r w:rsidR="00474324" w:rsidRPr="00580171">
        <w:rPr>
          <w:rFonts w:ascii="Verdana" w:hAnsi="Verdana"/>
          <w:sz w:val="22"/>
          <w:szCs w:val="22"/>
          <w:lang w:val="en-GB"/>
        </w:rPr>
        <w:t xml:space="preserve"> the difference, but</w:t>
      </w:r>
      <w:r w:rsidR="00073F72">
        <w:rPr>
          <w:rFonts w:ascii="Verdana" w:hAnsi="Verdana"/>
          <w:sz w:val="22"/>
          <w:szCs w:val="22"/>
          <w:lang w:val="en-GB"/>
        </w:rPr>
        <w:t xml:space="preserve"> simply</w:t>
      </w:r>
      <w:r w:rsidR="00474324" w:rsidRPr="00580171">
        <w:rPr>
          <w:rFonts w:ascii="Verdana" w:hAnsi="Verdana"/>
          <w:sz w:val="22"/>
          <w:szCs w:val="22"/>
          <w:lang w:val="en-GB"/>
        </w:rPr>
        <w:t xml:space="preserve"> the fact that </w:t>
      </w:r>
      <w:r w:rsidR="00474324" w:rsidRPr="00580171">
        <w:rPr>
          <w:rFonts w:ascii="Verdana" w:hAnsi="Verdana"/>
          <w:b/>
          <w:bCs/>
          <w:i/>
          <w:iCs/>
          <w:sz w:val="22"/>
          <w:szCs w:val="22"/>
          <w:lang w:val="en-GB"/>
        </w:rPr>
        <w:t>we are present</w:t>
      </w:r>
      <w:r w:rsidR="000918F2" w:rsidRPr="00580171">
        <w:rPr>
          <w:rFonts w:ascii="Verdana" w:hAnsi="Verdana"/>
          <w:sz w:val="22"/>
          <w:szCs w:val="22"/>
          <w:lang w:val="en-GB"/>
        </w:rPr>
        <w:t xml:space="preserve">, </w:t>
      </w:r>
      <w:r w:rsidR="00474324" w:rsidRPr="00580171">
        <w:rPr>
          <w:rFonts w:ascii="Verdana" w:hAnsi="Verdana"/>
          <w:sz w:val="22"/>
          <w:szCs w:val="22"/>
          <w:lang w:val="en-GB"/>
        </w:rPr>
        <w:t xml:space="preserve">and that we </w:t>
      </w:r>
      <w:r w:rsidR="00613E45" w:rsidRPr="00580171">
        <w:rPr>
          <w:rFonts w:ascii="Verdana" w:hAnsi="Verdana"/>
          <w:sz w:val="22"/>
          <w:szCs w:val="22"/>
          <w:lang w:val="en-GB"/>
        </w:rPr>
        <w:t xml:space="preserve">are </w:t>
      </w:r>
      <w:r w:rsidR="00613E45" w:rsidRPr="00580171">
        <w:rPr>
          <w:rFonts w:ascii="Verdana" w:hAnsi="Verdana"/>
          <w:b/>
          <w:bCs/>
          <w:i/>
          <w:iCs/>
          <w:sz w:val="22"/>
          <w:szCs w:val="22"/>
          <w:lang w:val="en-GB"/>
        </w:rPr>
        <w:t>ready to listen</w:t>
      </w:r>
      <w:r w:rsidR="00613E45" w:rsidRPr="00580171">
        <w:rPr>
          <w:rFonts w:ascii="Verdana" w:hAnsi="Verdana"/>
          <w:sz w:val="22"/>
          <w:szCs w:val="22"/>
          <w:lang w:val="en-GB"/>
        </w:rPr>
        <w:t xml:space="preserve">. </w:t>
      </w:r>
    </w:p>
    <w:p w14:paraId="5CF7B79C" w14:textId="77777777" w:rsidR="00A86ED8" w:rsidRPr="00580171" w:rsidRDefault="00A86ED8" w:rsidP="00A86ED8">
      <w:pPr>
        <w:pStyle w:val="ListParagraph"/>
        <w:rPr>
          <w:rFonts w:ascii="Verdana" w:hAnsi="Verdana"/>
          <w:sz w:val="22"/>
          <w:szCs w:val="22"/>
          <w:lang w:val="en-GB"/>
        </w:rPr>
      </w:pPr>
    </w:p>
    <w:p w14:paraId="6B5B5F9B" w14:textId="1B8294F9" w:rsidR="004A655B" w:rsidRPr="00580171" w:rsidRDefault="00A86ED8" w:rsidP="004A655B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  <w:lang w:val="en-GB"/>
        </w:rPr>
      </w:pPr>
      <w:r w:rsidRPr="00580171">
        <w:rPr>
          <w:rFonts w:ascii="Verdana" w:hAnsi="Verdana"/>
          <w:sz w:val="22"/>
          <w:szCs w:val="22"/>
          <w:lang w:val="en-GB"/>
        </w:rPr>
        <w:t>[</w:t>
      </w:r>
      <w:r w:rsidRPr="00580171">
        <w:rPr>
          <w:rFonts w:ascii="Verdana" w:hAnsi="Verdana"/>
          <w:i/>
          <w:iCs/>
          <w:sz w:val="22"/>
          <w:szCs w:val="22"/>
          <w:lang w:val="en-GB"/>
        </w:rPr>
        <w:t xml:space="preserve">At this point the homilist might </w:t>
      </w:r>
      <w:r w:rsidR="00160089" w:rsidRPr="00580171">
        <w:rPr>
          <w:rFonts w:ascii="Verdana" w:hAnsi="Verdana"/>
          <w:i/>
          <w:iCs/>
          <w:sz w:val="22"/>
          <w:szCs w:val="22"/>
          <w:lang w:val="en-GB"/>
        </w:rPr>
        <w:t xml:space="preserve">consider whether he can, without naming names, tell a </w:t>
      </w:r>
      <w:r w:rsidR="002843BF" w:rsidRPr="00580171">
        <w:rPr>
          <w:rFonts w:ascii="Verdana" w:hAnsi="Verdana"/>
          <w:i/>
          <w:iCs/>
          <w:sz w:val="22"/>
          <w:szCs w:val="22"/>
          <w:lang w:val="en-GB"/>
        </w:rPr>
        <w:t xml:space="preserve">personal </w:t>
      </w:r>
      <w:r w:rsidR="00160089" w:rsidRPr="00580171">
        <w:rPr>
          <w:rFonts w:ascii="Verdana" w:hAnsi="Verdana"/>
          <w:i/>
          <w:iCs/>
          <w:sz w:val="22"/>
          <w:szCs w:val="22"/>
          <w:lang w:val="en-GB"/>
        </w:rPr>
        <w:t xml:space="preserve">story from his own </w:t>
      </w:r>
      <w:r w:rsidR="002843BF" w:rsidRPr="00580171">
        <w:rPr>
          <w:rFonts w:ascii="Verdana" w:hAnsi="Verdana"/>
          <w:i/>
          <w:iCs/>
          <w:sz w:val="22"/>
          <w:szCs w:val="22"/>
          <w:lang w:val="en-GB"/>
        </w:rPr>
        <w:t xml:space="preserve">pastoral </w:t>
      </w:r>
      <w:r w:rsidR="00160089" w:rsidRPr="00580171">
        <w:rPr>
          <w:rFonts w:ascii="Verdana" w:hAnsi="Verdana"/>
          <w:i/>
          <w:iCs/>
          <w:sz w:val="22"/>
          <w:szCs w:val="22"/>
          <w:lang w:val="en-GB"/>
        </w:rPr>
        <w:t xml:space="preserve">experience, </w:t>
      </w:r>
      <w:r w:rsidR="00843B6A" w:rsidRPr="00580171">
        <w:rPr>
          <w:rFonts w:ascii="Verdana" w:hAnsi="Verdana"/>
          <w:i/>
          <w:iCs/>
          <w:sz w:val="22"/>
          <w:szCs w:val="22"/>
          <w:lang w:val="en-GB"/>
        </w:rPr>
        <w:t>of what it means to accompany somebody who is dying</w:t>
      </w:r>
      <w:r w:rsidR="004A655B" w:rsidRPr="00580171">
        <w:rPr>
          <w:rFonts w:ascii="Verdana" w:hAnsi="Verdana"/>
          <w:i/>
          <w:iCs/>
          <w:sz w:val="22"/>
          <w:szCs w:val="22"/>
          <w:lang w:val="en-GB"/>
        </w:rPr>
        <w:t xml:space="preserve">. </w:t>
      </w:r>
      <w:r w:rsidR="002C4FEA" w:rsidRPr="00580171">
        <w:rPr>
          <w:rFonts w:ascii="Verdana" w:hAnsi="Verdana"/>
          <w:i/>
          <w:iCs/>
          <w:sz w:val="22"/>
          <w:szCs w:val="22"/>
          <w:lang w:val="en-GB"/>
        </w:rPr>
        <w:t>Alternatively, he</w:t>
      </w:r>
      <w:r w:rsidR="004A655B" w:rsidRPr="00580171">
        <w:rPr>
          <w:rFonts w:ascii="Verdana" w:hAnsi="Verdana"/>
          <w:i/>
          <w:iCs/>
          <w:sz w:val="22"/>
          <w:szCs w:val="22"/>
          <w:lang w:val="en-GB"/>
        </w:rPr>
        <w:t xml:space="preserve"> might </w:t>
      </w:r>
      <w:r w:rsidR="002C4FEA" w:rsidRPr="00580171">
        <w:rPr>
          <w:rFonts w:ascii="Verdana" w:hAnsi="Verdana"/>
          <w:i/>
          <w:iCs/>
          <w:sz w:val="22"/>
          <w:szCs w:val="22"/>
          <w:lang w:val="en-GB"/>
        </w:rPr>
        <w:t>make use</w:t>
      </w:r>
      <w:r w:rsidR="004A655B" w:rsidRPr="00580171">
        <w:rPr>
          <w:rFonts w:ascii="Verdana" w:hAnsi="Verdana"/>
          <w:i/>
          <w:iCs/>
          <w:sz w:val="22"/>
          <w:szCs w:val="22"/>
          <w:lang w:val="en-GB"/>
        </w:rPr>
        <w:t xml:space="preserve"> of the story of Matt, which is included as part of the Message for the Day </w:t>
      </w:r>
      <w:r w:rsidR="004A655B" w:rsidRPr="00580171">
        <w:rPr>
          <w:rFonts w:ascii="Verdana" w:hAnsi="Verdana"/>
          <w:i/>
          <w:iCs/>
          <w:sz w:val="22"/>
          <w:szCs w:val="22"/>
          <w:lang w:val="en-GB"/>
        </w:rPr>
        <w:lastRenderedPageBreak/>
        <w:t>for Life</w:t>
      </w:r>
      <w:r w:rsidR="00321216">
        <w:rPr>
          <w:rFonts w:ascii="Verdana" w:hAnsi="Verdana"/>
          <w:i/>
          <w:iCs/>
          <w:sz w:val="22"/>
          <w:szCs w:val="22"/>
          <w:lang w:val="en-GB"/>
        </w:rPr>
        <w:t xml:space="preserve"> – </w:t>
      </w:r>
      <w:hyperlink r:id="rId5" w:history="1">
        <w:r w:rsidR="00321216" w:rsidRPr="00321216">
          <w:rPr>
            <w:rStyle w:val="Hyperlink"/>
            <w:rFonts w:ascii="Verdana" w:hAnsi="Verdana"/>
            <w:b/>
            <w:bCs/>
            <w:i/>
            <w:iCs/>
            <w:sz w:val="22"/>
            <w:szCs w:val="22"/>
            <w:lang w:val="en-GB"/>
          </w:rPr>
          <w:t>click here</w:t>
        </w:r>
      </w:hyperlink>
      <w:r w:rsidR="008D70FE">
        <w:rPr>
          <w:rFonts w:ascii="Verdana" w:hAnsi="Verdana"/>
          <w:i/>
          <w:iCs/>
          <w:sz w:val="22"/>
          <w:szCs w:val="22"/>
          <w:lang w:val="en-GB"/>
        </w:rPr>
        <w:t xml:space="preserve"> </w:t>
      </w:r>
      <w:r w:rsidR="00321216">
        <w:rPr>
          <w:rFonts w:ascii="Verdana" w:hAnsi="Verdana"/>
          <w:i/>
          <w:iCs/>
          <w:sz w:val="22"/>
          <w:szCs w:val="22"/>
          <w:lang w:val="en-GB"/>
        </w:rPr>
        <w:t xml:space="preserve"> </w:t>
      </w:r>
      <w:r w:rsidR="00DD414C" w:rsidRPr="00580171">
        <w:rPr>
          <w:rFonts w:ascii="Verdana" w:hAnsi="Verdana"/>
          <w:sz w:val="22"/>
          <w:szCs w:val="22"/>
          <w:lang w:val="en-GB"/>
        </w:rPr>
        <w:t xml:space="preserve">Among the lessons which might be drawn from this </w:t>
      </w:r>
      <w:r w:rsidR="0055314F">
        <w:rPr>
          <w:rFonts w:ascii="Verdana" w:hAnsi="Verdana"/>
          <w:sz w:val="22"/>
          <w:szCs w:val="22"/>
          <w:lang w:val="en-GB"/>
        </w:rPr>
        <w:t xml:space="preserve">human </w:t>
      </w:r>
      <w:r w:rsidR="00DD414C" w:rsidRPr="00580171">
        <w:rPr>
          <w:rFonts w:ascii="Verdana" w:hAnsi="Verdana"/>
          <w:sz w:val="22"/>
          <w:szCs w:val="22"/>
          <w:lang w:val="en-GB"/>
        </w:rPr>
        <w:t>experience are:</w:t>
      </w:r>
    </w:p>
    <w:p w14:paraId="10663AD1" w14:textId="77777777" w:rsidR="00DD414C" w:rsidRPr="00580171" w:rsidRDefault="00DD414C" w:rsidP="00DD414C">
      <w:pPr>
        <w:pStyle w:val="ListParagraph"/>
        <w:rPr>
          <w:rFonts w:ascii="Verdana" w:hAnsi="Verdana"/>
          <w:sz w:val="22"/>
          <w:szCs w:val="22"/>
          <w:lang w:val="en-GB"/>
        </w:rPr>
      </w:pPr>
    </w:p>
    <w:p w14:paraId="2524D0AD" w14:textId="57B7350D" w:rsidR="00DD414C" w:rsidRPr="00580171" w:rsidRDefault="00321216" w:rsidP="00DF2B7B">
      <w:pPr>
        <w:pStyle w:val="ListParagraph"/>
        <w:numPr>
          <w:ilvl w:val="0"/>
          <w:numId w:val="2"/>
        </w:numPr>
        <w:ind w:left="72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s</w:t>
      </w:r>
      <w:r w:rsidR="00567195">
        <w:rPr>
          <w:rFonts w:ascii="Verdana" w:hAnsi="Verdana"/>
          <w:sz w:val="22"/>
          <w:szCs w:val="22"/>
          <w:lang w:val="en-GB"/>
        </w:rPr>
        <w:t xml:space="preserve">omething about </w:t>
      </w:r>
      <w:r w:rsidR="006B0E2C" w:rsidRPr="00580171">
        <w:rPr>
          <w:rFonts w:ascii="Verdana" w:hAnsi="Verdana"/>
          <w:sz w:val="22"/>
          <w:szCs w:val="22"/>
          <w:lang w:val="en-GB"/>
        </w:rPr>
        <w:t xml:space="preserve">the </w:t>
      </w:r>
      <w:r w:rsidR="00C62114" w:rsidRPr="00580171">
        <w:rPr>
          <w:rFonts w:ascii="Verdana" w:hAnsi="Verdana"/>
          <w:sz w:val="22"/>
          <w:szCs w:val="22"/>
          <w:lang w:val="en-GB"/>
        </w:rPr>
        <w:t xml:space="preserve">holistic care that is provided in Hospices or at home, and which gives people </w:t>
      </w:r>
      <w:r w:rsidR="00730758" w:rsidRPr="00580171">
        <w:rPr>
          <w:rFonts w:ascii="Verdana" w:hAnsi="Verdana"/>
          <w:sz w:val="22"/>
          <w:szCs w:val="22"/>
          <w:lang w:val="en-GB"/>
        </w:rPr>
        <w:t>freedom to live</w:t>
      </w:r>
      <w:r w:rsidR="00AD524C" w:rsidRPr="00580171">
        <w:rPr>
          <w:rFonts w:ascii="Verdana" w:hAnsi="Verdana"/>
          <w:sz w:val="22"/>
          <w:szCs w:val="22"/>
          <w:lang w:val="en-GB"/>
        </w:rPr>
        <w:t xml:space="preserve"> as fully as possible</w:t>
      </w:r>
      <w:r w:rsidR="00114004" w:rsidRPr="00580171">
        <w:rPr>
          <w:rFonts w:ascii="Verdana" w:hAnsi="Verdana"/>
          <w:sz w:val="22"/>
          <w:szCs w:val="22"/>
          <w:lang w:val="en-GB"/>
        </w:rPr>
        <w:t xml:space="preserve">. </w:t>
      </w:r>
    </w:p>
    <w:p w14:paraId="54DEFF01" w14:textId="77777777" w:rsidR="00AD524C" w:rsidRPr="00580171" w:rsidRDefault="00AD524C" w:rsidP="00DF2B7B">
      <w:pPr>
        <w:pStyle w:val="ListParagraph"/>
        <w:ind w:left="1080"/>
        <w:rPr>
          <w:rFonts w:ascii="Verdana" w:hAnsi="Verdana"/>
          <w:sz w:val="22"/>
          <w:szCs w:val="22"/>
          <w:lang w:val="en-GB"/>
        </w:rPr>
      </w:pPr>
    </w:p>
    <w:p w14:paraId="1B0D7964" w14:textId="6C07ED6A" w:rsidR="0074548A" w:rsidRDefault="00AD524C" w:rsidP="0074548A">
      <w:pPr>
        <w:pStyle w:val="ListParagraph"/>
        <w:numPr>
          <w:ilvl w:val="0"/>
          <w:numId w:val="2"/>
        </w:numPr>
        <w:ind w:left="720"/>
        <w:rPr>
          <w:rFonts w:ascii="Verdana" w:hAnsi="Verdana"/>
          <w:sz w:val="22"/>
          <w:szCs w:val="22"/>
          <w:lang w:val="en-GB"/>
        </w:rPr>
      </w:pPr>
      <w:r w:rsidRPr="00580171">
        <w:rPr>
          <w:rFonts w:ascii="Verdana" w:hAnsi="Verdana"/>
          <w:sz w:val="22"/>
          <w:szCs w:val="22"/>
          <w:lang w:val="en-GB"/>
        </w:rPr>
        <w:t xml:space="preserve">the </w:t>
      </w:r>
      <w:r w:rsidR="00815962" w:rsidRPr="00580171">
        <w:rPr>
          <w:rFonts w:ascii="Verdana" w:hAnsi="Verdana"/>
          <w:sz w:val="22"/>
          <w:szCs w:val="22"/>
          <w:lang w:val="en-GB"/>
        </w:rPr>
        <w:t xml:space="preserve">fact that good </w:t>
      </w:r>
      <w:r w:rsidR="00F01C99">
        <w:rPr>
          <w:rFonts w:ascii="Verdana" w:hAnsi="Verdana"/>
          <w:sz w:val="22"/>
          <w:szCs w:val="22"/>
          <w:lang w:val="en-GB"/>
        </w:rPr>
        <w:t xml:space="preserve">quality </w:t>
      </w:r>
      <w:r w:rsidR="00815962" w:rsidRPr="00580171">
        <w:rPr>
          <w:rFonts w:ascii="Verdana" w:hAnsi="Verdana"/>
          <w:sz w:val="22"/>
          <w:szCs w:val="22"/>
          <w:lang w:val="en-GB"/>
        </w:rPr>
        <w:t>end of life care</w:t>
      </w:r>
      <w:r w:rsidR="003053DA" w:rsidRPr="00580171">
        <w:rPr>
          <w:rFonts w:ascii="Verdana" w:hAnsi="Verdana"/>
          <w:sz w:val="22"/>
          <w:szCs w:val="22"/>
          <w:lang w:val="en-GB"/>
        </w:rPr>
        <w:t xml:space="preserve"> very often allows people the </w:t>
      </w:r>
      <w:r w:rsidR="001B3503">
        <w:rPr>
          <w:rFonts w:ascii="Verdana" w:hAnsi="Verdana"/>
          <w:sz w:val="22"/>
          <w:szCs w:val="22"/>
          <w:lang w:val="en-GB"/>
        </w:rPr>
        <w:t>space</w:t>
      </w:r>
      <w:r w:rsidR="003053DA" w:rsidRPr="00580171">
        <w:rPr>
          <w:rFonts w:ascii="Verdana" w:hAnsi="Verdana"/>
          <w:sz w:val="22"/>
          <w:szCs w:val="22"/>
          <w:lang w:val="en-GB"/>
        </w:rPr>
        <w:t xml:space="preserve"> to </w:t>
      </w:r>
      <w:r w:rsidR="003066BF" w:rsidRPr="00580171">
        <w:rPr>
          <w:rFonts w:ascii="Verdana" w:hAnsi="Verdana"/>
          <w:sz w:val="22"/>
          <w:szCs w:val="22"/>
          <w:lang w:val="en-GB"/>
        </w:rPr>
        <w:t>talk to family and friends in a way the</w:t>
      </w:r>
      <w:r w:rsidR="00FC12AB" w:rsidRPr="00580171">
        <w:rPr>
          <w:rFonts w:ascii="Verdana" w:hAnsi="Verdana"/>
          <w:sz w:val="22"/>
          <w:szCs w:val="22"/>
          <w:lang w:val="en-GB"/>
        </w:rPr>
        <w:t>y</w:t>
      </w:r>
      <w:r w:rsidR="003066BF" w:rsidRPr="00580171">
        <w:rPr>
          <w:rFonts w:ascii="Verdana" w:hAnsi="Verdana"/>
          <w:sz w:val="22"/>
          <w:szCs w:val="22"/>
          <w:lang w:val="en-GB"/>
        </w:rPr>
        <w:t xml:space="preserve"> haven’t done before, to heal old hurts</w:t>
      </w:r>
      <w:r w:rsidR="00FC12AB" w:rsidRPr="00580171">
        <w:rPr>
          <w:rFonts w:ascii="Verdana" w:hAnsi="Verdana"/>
          <w:sz w:val="22"/>
          <w:szCs w:val="22"/>
          <w:lang w:val="en-GB"/>
        </w:rPr>
        <w:t xml:space="preserve">, to </w:t>
      </w:r>
      <w:r w:rsidR="00567195">
        <w:rPr>
          <w:rFonts w:ascii="Verdana" w:hAnsi="Verdana"/>
          <w:sz w:val="22"/>
          <w:szCs w:val="22"/>
          <w:lang w:val="en-GB"/>
        </w:rPr>
        <w:t>come</w:t>
      </w:r>
      <w:r w:rsidR="00FC12AB" w:rsidRPr="00580171">
        <w:rPr>
          <w:rFonts w:ascii="Verdana" w:hAnsi="Verdana"/>
          <w:sz w:val="22"/>
          <w:szCs w:val="22"/>
          <w:lang w:val="en-GB"/>
        </w:rPr>
        <w:t xml:space="preserve"> to a deeper understanding of themselves, </w:t>
      </w:r>
      <w:r w:rsidR="005D18ED" w:rsidRPr="00580171">
        <w:rPr>
          <w:rFonts w:ascii="Verdana" w:hAnsi="Verdana"/>
          <w:sz w:val="22"/>
          <w:szCs w:val="22"/>
          <w:lang w:val="en-GB"/>
        </w:rPr>
        <w:t xml:space="preserve">and a deeper awareness of the </w:t>
      </w:r>
      <w:r w:rsidR="00FE4759">
        <w:rPr>
          <w:rFonts w:ascii="Verdana" w:hAnsi="Verdana"/>
          <w:sz w:val="22"/>
          <w:szCs w:val="22"/>
          <w:lang w:val="en-GB"/>
        </w:rPr>
        <w:t>closeness</w:t>
      </w:r>
      <w:r w:rsidR="005D18ED" w:rsidRPr="00580171">
        <w:rPr>
          <w:rFonts w:ascii="Verdana" w:hAnsi="Verdana"/>
          <w:sz w:val="22"/>
          <w:szCs w:val="22"/>
          <w:lang w:val="en-GB"/>
        </w:rPr>
        <w:t xml:space="preserve"> of God who loves them</w:t>
      </w:r>
      <w:r w:rsidR="001E3FE8">
        <w:rPr>
          <w:rFonts w:ascii="Verdana" w:hAnsi="Verdana"/>
          <w:sz w:val="22"/>
          <w:szCs w:val="22"/>
          <w:lang w:val="en-GB"/>
        </w:rPr>
        <w:t>.</w:t>
      </w:r>
    </w:p>
    <w:p w14:paraId="6EF6C46C" w14:textId="77777777" w:rsidR="0074548A" w:rsidRPr="0074548A" w:rsidRDefault="0074548A" w:rsidP="0074548A">
      <w:pPr>
        <w:pStyle w:val="ListParagraph"/>
        <w:rPr>
          <w:rFonts w:ascii="Verdana" w:hAnsi="Verdana"/>
          <w:sz w:val="22"/>
          <w:szCs w:val="22"/>
          <w:lang w:val="en-GB"/>
        </w:rPr>
      </w:pPr>
    </w:p>
    <w:p w14:paraId="39AC3217" w14:textId="2A27D844" w:rsidR="004C3DFB" w:rsidRPr="00501D4F" w:rsidRDefault="00F06384" w:rsidP="0074548A">
      <w:pPr>
        <w:pStyle w:val="ListParagraph"/>
        <w:numPr>
          <w:ilvl w:val="0"/>
          <w:numId w:val="2"/>
        </w:numPr>
        <w:ind w:left="720"/>
        <w:rPr>
          <w:rFonts w:ascii="Verdana" w:hAnsi="Verdana"/>
          <w:sz w:val="22"/>
          <w:szCs w:val="22"/>
          <w:lang w:val="en-GB"/>
        </w:rPr>
      </w:pPr>
      <w:r w:rsidRPr="00501D4F">
        <w:rPr>
          <w:rFonts w:ascii="Verdana" w:hAnsi="Verdana"/>
          <w:sz w:val="22"/>
          <w:szCs w:val="22"/>
          <w:lang w:val="en-GB"/>
        </w:rPr>
        <w:t>that, in the experience of terminal illness</w:t>
      </w:r>
      <w:r w:rsidR="00E856A3" w:rsidRPr="00501D4F">
        <w:rPr>
          <w:rFonts w:ascii="Verdana" w:hAnsi="Verdana"/>
          <w:sz w:val="22"/>
          <w:szCs w:val="22"/>
          <w:lang w:val="en-GB"/>
        </w:rPr>
        <w:t xml:space="preserve">, a person </w:t>
      </w:r>
      <w:r w:rsidR="00C12026" w:rsidRPr="00501D4F">
        <w:rPr>
          <w:rFonts w:ascii="Verdana" w:hAnsi="Verdana"/>
          <w:sz w:val="22"/>
          <w:szCs w:val="22"/>
          <w:lang w:val="en-GB"/>
        </w:rPr>
        <w:t>may, without</w:t>
      </w:r>
      <w:r w:rsidR="00A304BD" w:rsidRPr="00501D4F">
        <w:rPr>
          <w:rFonts w:ascii="Verdana" w:hAnsi="Verdana"/>
          <w:sz w:val="22"/>
          <w:szCs w:val="22"/>
          <w:lang w:val="en-GB"/>
        </w:rPr>
        <w:t xml:space="preserve"> </w:t>
      </w:r>
      <w:r w:rsidR="00982838" w:rsidRPr="00501D4F">
        <w:rPr>
          <w:rFonts w:ascii="Verdana" w:hAnsi="Verdana"/>
          <w:sz w:val="22"/>
          <w:szCs w:val="22"/>
          <w:lang w:val="en-GB"/>
        </w:rPr>
        <w:t>actively choosing to die</w:t>
      </w:r>
      <w:r w:rsidR="00002292" w:rsidRPr="00501D4F">
        <w:rPr>
          <w:rFonts w:ascii="Verdana" w:hAnsi="Verdana"/>
          <w:sz w:val="22"/>
          <w:szCs w:val="22"/>
          <w:lang w:val="en-GB"/>
        </w:rPr>
        <w:t xml:space="preserve">, </w:t>
      </w:r>
      <w:r w:rsidR="00EE3362" w:rsidRPr="00501D4F">
        <w:rPr>
          <w:rFonts w:ascii="Verdana" w:hAnsi="Verdana"/>
          <w:sz w:val="22"/>
          <w:szCs w:val="22"/>
          <w:lang w:val="en-GB"/>
        </w:rPr>
        <w:t>begin to have the</w:t>
      </w:r>
      <w:r w:rsidR="00002292" w:rsidRPr="00501D4F">
        <w:rPr>
          <w:rFonts w:ascii="Verdana" w:hAnsi="Verdana"/>
          <w:sz w:val="22"/>
          <w:szCs w:val="22"/>
          <w:lang w:val="en-GB"/>
        </w:rPr>
        <w:t xml:space="preserve"> inner freedom to let go</w:t>
      </w:r>
      <w:r w:rsidR="002013BF" w:rsidRPr="00501D4F">
        <w:rPr>
          <w:rFonts w:ascii="Verdana" w:hAnsi="Verdana"/>
          <w:sz w:val="22"/>
          <w:szCs w:val="22"/>
          <w:lang w:val="en-GB"/>
        </w:rPr>
        <w:t xml:space="preserve">, and to </w:t>
      </w:r>
      <w:r w:rsidR="00C008CD" w:rsidRPr="00501D4F">
        <w:rPr>
          <w:rFonts w:ascii="Verdana" w:hAnsi="Verdana"/>
          <w:sz w:val="22"/>
          <w:szCs w:val="22"/>
          <w:lang w:val="en-GB"/>
        </w:rPr>
        <w:t xml:space="preserve">look to eternal life. </w:t>
      </w:r>
      <w:r w:rsidR="003F289A" w:rsidRPr="00501D4F">
        <w:rPr>
          <w:rFonts w:ascii="Verdana" w:hAnsi="Verdana"/>
          <w:sz w:val="22"/>
          <w:szCs w:val="22"/>
          <w:lang w:val="en-GB"/>
        </w:rPr>
        <w:t>(See second reading</w:t>
      </w:r>
      <w:r w:rsidR="00457ACA" w:rsidRPr="00501D4F">
        <w:rPr>
          <w:rFonts w:ascii="Verdana" w:hAnsi="Verdana"/>
          <w:sz w:val="22"/>
          <w:szCs w:val="22"/>
          <w:lang w:val="en-GB"/>
        </w:rPr>
        <w:t xml:space="preserve">: </w:t>
      </w:r>
      <w:r w:rsidR="0074548A" w:rsidRPr="00501D4F">
        <w:rPr>
          <w:rFonts w:ascii="Verdana" w:hAnsi="Verdana"/>
          <w:sz w:val="22"/>
          <w:szCs w:val="22"/>
          <w:lang w:val="en-GB"/>
        </w:rPr>
        <w:t>“</w:t>
      </w:r>
      <w:r w:rsidR="00457ACA" w:rsidRPr="00ED1922">
        <w:rPr>
          <w:rStyle w:val="s1"/>
          <w:rFonts w:ascii="Verdana" w:hAnsi="Verdana"/>
          <w:i/>
          <w:iCs/>
          <w:sz w:val="22"/>
          <w:szCs w:val="22"/>
        </w:rPr>
        <w:t>we are full of confidence</w:t>
      </w:r>
      <w:r w:rsidR="00BF3DDA" w:rsidRPr="00ED1922">
        <w:rPr>
          <w:rStyle w:val="s1"/>
          <w:rFonts w:ascii="Verdana" w:hAnsi="Verdana"/>
          <w:i/>
          <w:iCs/>
          <w:sz w:val="22"/>
          <w:szCs w:val="22"/>
        </w:rPr>
        <w:t xml:space="preserve"> … </w:t>
      </w:r>
      <w:r w:rsidR="00457ACA" w:rsidRPr="00ED1922">
        <w:rPr>
          <w:rStyle w:val="s1"/>
          <w:rFonts w:ascii="Verdana" w:hAnsi="Verdana"/>
          <w:i/>
          <w:iCs/>
          <w:sz w:val="22"/>
          <w:szCs w:val="22"/>
        </w:rPr>
        <w:t>and actually want to be exiled from the body and make our home with the Lord</w:t>
      </w:r>
      <w:r w:rsidR="0074548A" w:rsidRPr="00501D4F">
        <w:rPr>
          <w:rStyle w:val="s1"/>
          <w:rFonts w:ascii="Verdana" w:hAnsi="Verdana"/>
          <w:sz w:val="22"/>
          <w:szCs w:val="22"/>
        </w:rPr>
        <w:t>”).</w:t>
      </w:r>
    </w:p>
    <w:p w14:paraId="1E0A76F2" w14:textId="77777777" w:rsidR="004C3DFB" w:rsidRPr="004C3DFB" w:rsidRDefault="004C3DFB" w:rsidP="00DF2B7B">
      <w:pPr>
        <w:pStyle w:val="ListParagraph"/>
        <w:ind w:left="1080"/>
        <w:rPr>
          <w:rFonts w:ascii="Verdana" w:hAnsi="Verdana"/>
          <w:sz w:val="22"/>
          <w:szCs w:val="22"/>
          <w:lang w:val="en-GB"/>
        </w:rPr>
      </w:pPr>
    </w:p>
    <w:p w14:paraId="103A82CD" w14:textId="35CA7519" w:rsidR="0063155D" w:rsidRPr="00580171" w:rsidRDefault="004C3DFB" w:rsidP="00DF2B7B">
      <w:pPr>
        <w:pStyle w:val="ListParagraph"/>
        <w:numPr>
          <w:ilvl w:val="0"/>
          <w:numId w:val="2"/>
        </w:numPr>
        <w:ind w:left="72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that by</w:t>
      </w:r>
      <w:r w:rsidR="00C008CD" w:rsidRPr="00580171">
        <w:rPr>
          <w:rFonts w:ascii="Verdana" w:hAnsi="Verdana"/>
          <w:sz w:val="22"/>
          <w:szCs w:val="22"/>
          <w:lang w:val="en-GB"/>
        </w:rPr>
        <w:t xml:space="preserve"> contrast,</w:t>
      </w:r>
      <w:r w:rsidR="000B1BE0" w:rsidRPr="00580171">
        <w:rPr>
          <w:rFonts w:ascii="Verdana" w:hAnsi="Verdana"/>
          <w:sz w:val="22"/>
          <w:szCs w:val="22"/>
          <w:lang w:val="en-GB"/>
        </w:rPr>
        <w:t xml:space="preserve"> assisted suicide or euthanasia, far from giving people aut</w:t>
      </w:r>
      <w:r w:rsidR="008B3435" w:rsidRPr="00580171">
        <w:rPr>
          <w:rFonts w:ascii="Verdana" w:hAnsi="Verdana"/>
          <w:sz w:val="22"/>
          <w:szCs w:val="22"/>
          <w:lang w:val="en-GB"/>
        </w:rPr>
        <w:t xml:space="preserve">onomy, puts a definitive end to their freedom and, with it, any possibility of growth or healing. </w:t>
      </w:r>
    </w:p>
    <w:p w14:paraId="2FB8BE27" w14:textId="77777777" w:rsidR="0063155D" w:rsidRPr="00580171" w:rsidRDefault="0063155D" w:rsidP="0063155D">
      <w:pPr>
        <w:pStyle w:val="ListParagraph"/>
        <w:rPr>
          <w:rFonts w:ascii="Verdana" w:hAnsi="Verdana"/>
          <w:sz w:val="22"/>
          <w:szCs w:val="22"/>
          <w:lang w:val="en-GB"/>
        </w:rPr>
      </w:pPr>
    </w:p>
    <w:p w14:paraId="62152555" w14:textId="036F98A2" w:rsidR="00143C02" w:rsidRPr="00580171" w:rsidRDefault="00143C02" w:rsidP="000D01CC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  <w:lang w:val="en-GB"/>
        </w:rPr>
      </w:pPr>
      <w:r w:rsidRPr="00580171">
        <w:rPr>
          <w:rFonts w:ascii="Verdana" w:hAnsi="Verdana"/>
          <w:sz w:val="22"/>
          <w:szCs w:val="22"/>
          <w:lang w:val="en-GB"/>
        </w:rPr>
        <w:t>The homily might conclude by revisiting the image of the Cedar tree</w:t>
      </w:r>
      <w:r w:rsidR="001E3FE8">
        <w:rPr>
          <w:rFonts w:ascii="Verdana" w:hAnsi="Verdana"/>
          <w:sz w:val="22"/>
          <w:szCs w:val="22"/>
          <w:lang w:val="en-GB"/>
        </w:rPr>
        <w:t xml:space="preserve"> (first reading)</w:t>
      </w:r>
      <w:r w:rsidRPr="00580171">
        <w:rPr>
          <w:rFonts w:ascii="Verdana" w:hAnsi="Verdana"/>
          <w:sz w:val="22"/>
          <w:szCs w:val="22"/>
          <w:lang w:val="en-GB"/>
        </w:rPr>
        <w:t xml:space="preserve">. What does it mean for us to say that God will take </w:t>
      </w:r>
      <w:r w:rsidR="008570D8" w:rsidRPr="00580171">
        <w:rPr>
          <w:rFonts w:ascii="Verdana" w:hAnsi="Verdana"/>
          <w:sz w:val="22"/>
          <w:szCs w:val="22"/>
          <w:lang w:val="en-GB"/>
        </w:rPr>
        <w:t xml:space="preserve">a shoot </w:t>
      </w:r>
      <w:r w:rsidR="001F1709">
        <w:rPr>
          <w:rFonts w:ascii="Verdana" w:hAnsi="Verdana"/>
          <w:sz w:val="22"/>
          <w:szCs w:val="22"/>
          <w:lang w:val="en-GB"/>
        </w:rPr>
        <w:t>“</w:t>
      </w:r>
      <w:r w:rsidR="008570D8" w:rsidRPr="00580171">
        <w:rPr>
          <w:rFonts w:ascii="Verdana" w:hAnsi="Verdana"/>
          <w:sz w:val="22"/>
          <w:szCs w:val="22"/>
          <w:lang w:val="en-GB"/>
        </w:rPr>
        <w:t>from the highest branch</w:t>
      </w:r>
      <w:r w:rsidR="001F1709">
        <w:rPr>
          <w:rFonts w:ascii="Verdana" w:hAnsi="Verdana"/>
          <w:sz w:val="22"/>
          <w:szCs w:val="22"/>
          <w:lang w:val="en-GB"/>
        </w:rPr>
        <w:t>”</w:t>
      </w:r>
      <w:r w:rsidR="008570D8" w:rsidRPr="00580171">
        <w:rPr>
          <w:rFonts w:ascii="Verdana" w:hAnsi="Verdana"/>
          <w:sz w:val="22"/>
          <w:szCs w:val="22"/>
          <w:lang w:val="en-GB"/>
        </w:rPr>
        <w:t xml:space="preserve"> of the Cedar tree, and</w:t>
      </w:r>
      <w:r w:rsidR="000D7135" w:rsidRPr="00580171">
        <w:rPr>
          <w:rFonts w:ascii="Verdana" w:hAnsi="Verdana"/>
          <w:sz w:val="22"/>
          <w:szCs w:val="22"/>
          <w:lang w:val="en-GB"/>
        </w:rPr>
        <w:t xml:space="preserve"> </w:t>
      </w:r>
      <w:r w:rsidR="001F1709">
        <w:rPr>
          <w:rFonts w:ascii="Verdana" w:hAnsi="Verdana"/>
          <w:sz w:val="22"/>
          <w:szCs w:val="22"/>
          <w:lang w:val="en-GB"/>
        </w:rPr>
        <w:t>“</w:t>
      </w:r>
      <w:r w:rsidR="000D7135" w:rsidRPr="00580171">
        <w:rPr>
          <w:rFonts w:ascii="Verdana" w:hAnsi="Verdana"/>
          <w:sz w:val="22"/>
          <w:szCs w:val="22"/>
          <w:lang w:val="en-GB"/>
        </w:rPr>
        <w:t>plant it</w:t>
      </w:r>
      <w:r w:rsidR="008570D8" w:rsidRPr="00580171">
        <w:rPr>
          <w:rFonts w:ascii="Verdana" w:hAnsi="Verdana"/>
          <w:sz w:val="22"/>
          <w:szCs w:val="22"/>
          <w:lang w:val="en-GB"/>
        </w:rPr>
        <w:t xml:space="preserve"> </w:t>
      </w:r>
      <w:r w:rsidR="00E73047" w:rsidRPr="00580171">
        <w:rPr>
          <w:rStyle w:val="s1"/>
          <w:rFonts w:ascii="Verdana" w:hAnsi="Verdana"/>
          <w:sz w:val="22"/>
          <w:szCs w:val="22"/>
        </w:rPr>
        <w:t>on the high mountain of Israel</w:t>
      </w:r>
      <w:r w:rsidR="000D7135" w:rsidRPr="00580171">
        <w:rPr>
          <w:rStyle w:val="s1"/>
          <w:rFonts w:ascii="Verdana" w:hAnsi="Verdana"/>
          <w:sz w:val="22"/>
          <w:szCs w:val="22"/>
        </w:rPr>
        <w:t xml:space="preserve">, </w:t>
      </w:r>
      <w:r w:rsidR="00677F21" w:rsidRPr="00580171">
        <w:rPr>
          <w:rStyle w:val="s1"/>
          <w:rFonts w:ascii="Verdana" w:hAnsi="Verdana"/>
          <w:sz w:val="22"/>
          <w:szCs w:val="22"/>
        </w:rPr>
        <w:t xml:space="preserve">(where) it </w:t>
      </w:r>
      <w:r w:rsidR="00E73047" w:rsidRPr="00580171">
        <w:rPr>
          <w:rStyle w:val="s1"/>
          <w:rFonts w:ascii="Verdana" w:hAnsi="Verdana"/>
          <w:sz w:val="22"/>
          <w:szCs w:val="22"/>
        </w:rPr>
        <w:t>will sprout branches and bear fruit</w:t>
      </w:r>
      <w:r w:rsidR="00101C85">
        <w:rPr>
          <w:rStyle w:val="s1"/>
          <w:rFonts w:ascii="Verdana" w:hAnsi="Verdana"/>
          <w:sz w:val="22"/>
          <w:szCs w:val="22"/>
        </w:rPr>
        <w:t>”</w:t>
      </w:r>
      <w:r w:rsidR="00180592" w:rsidRPr="00580171">
        <w:rPr>
          <w:rStyle w:val="s1"/>
          <w:rFonts w:ascii="Verdana" w:hAnsi="Verdana"/>
          <w:sz w:val="22"/>
          <w:szCs w:val="22"/>
        </w:rPr>
        <w:t>? Is</w:t>
      </w:r>
      <w:r w:rsidR="00C4275A" w:rsidRPr="00580171">
        <w:rPr>
          <w:rStyle w:val="s1"/>
          <w:rFonts w:ascii="Verdana" w:hAnsi="Verdana"/>
          <w:sz w:val="22"/>
          <w:szCs w:val="22"/>
        </w:rPr>
        <w:t xml:space="preserve"> it</w:t>
      </w:r>
      <w:r w:rsidR="00180592" w:rsidRPr="00580171">
        <w:rPr>
          <w:rStyle w:val="s1"/>
          <w:rFonts w:ascii="Verdana" w:hAnsi="Verdana"/>
          <w:sz w:val="22"/>
          <w:szCs w:val="22"/>
        </w:rPr>
        <w:t xml:space="preserve"> perhaps a way</w:t>
      </w:r>
      <w:r w:rsidR="00C4275A" w:rsidRPr="00580171">
        <w:rPr>
          <w:rStyle w:val="s1"/>
          <w:rFonts w:ascii="Verdana" w:hAnsi="Verdana"/>
          <w:sz w:val="22"/>
          <w:szCs w:val="22"/>
        </w:rPr>
        <w:t xml:space="preserve"> of</w:t>
      </w:r>
      <w:r w:rsidR="00180592" w:rsidRPr="00580171">
        <w:rPr>
          <w:rStyle w:val="s1"/>
          <w:rFonts w:ascii="Verdana" w:hAnsi="Verdana"/>
          <w:sz w:val="22"/>
          <w:szCs w:val="22"/>
        </w:rPr>
        <w:t xml:space="preserve"> saying that God</w:t>
      </w:r>
      <w:r w:rsidR="00C4275A" w:rsidRPr="00580171">
        <w:rPr>
          <w:rStyle w:val="s1"/>
          <w:rFonts w:ascii="Verdana" w:hAnsi="Verdana"/>
          <w:sz w:val="22"/>
          <w:szCs w:val="22"/>
        </w:rPr>
        <w:t xml:space="preserve">, who seems </w:t>
      </w:r>
      <w:r w:rsidR="00A9648E" w:rsidRPr="00580171">
        <w:rPr>
          <w:rStyle w:val="s1"/>
          <w:rFonts w:ascii="Verdana" w:hAnsi="Verdana"/>
          <w:sz w:val="22"/>
          <w:szCs w:val="22"/>
        </w:rPr>
        <w:t>to take</w:t>
      </w:r>
      <w:r w:rsidR="00C4275A" w:rsidRPr="00580171">
        <w:rPr>
          <w:rStyle w:val="s1"/>
          <w:rFonts w:ascii="Verdana" w:hAnsi="Verdana"/>
          <w:sz w:val="22"/>
          <w:szCs w:val="22"/>
        </w:rPr>
        <w:t xml:space="preserve"> </w:t>
      </w:r>
      <w:r w:rsidR="00B52834">
        <w:rPr>
          <w:rStyle w:val="s1"/>
          <w:rFonts w:ascii="Verdana" w:hAnsi="Verdana"/>
          <w:sz w:val="22"/>
          <w:szCs w:val="22"/>
        </w:rPr>
        <w:t xml:space="preserve">the gift of </w:t>
      </w:r>
      <w:r w:rsidR="00303D7D" w:rsidRPr="00580171">
        <w:rPr>
          <w:rStyle w:val="s1"/>
          <w:rFonts w:ascii="Verdana" w:hAnsi="Verdana"/>
          <w:sz w:val="22"/>
          <w:szCs w:val="22"/>
        </w:rPr>
        <w:t>life</w:t>
      </w:r>
      <w:r w:rsidR="00C4275A" w:rsidRPr="00580171">
        <w:rPr>
          <w:rStyle w:val="s1"/>
          <w:rFonts w:ascii="Verdana" w:hAnsi="Verdana"/>
          <w:sz w:val="22"/>
          <w:szCs w:val="22"/>
        </w:rPr>
        <w:t xml:space="preserve"> away from us</w:t>
      </w:r>
      <w:r w:rsidR="00A9648E" w:rsidRPr="00580171">
        <w:rPr>
          <w:rStyle w:val="s1"/>
          <w:rFonts w:ascii="Verdana" w:hAnsi="Verdana"/>
          <w:sz w:val="22"/>
          <w:szCs w:val="22"/>
        </w:rPr>
        <w:t xml:space="preserve">, </w:t>
      </w:r>
      <w:proofErr w:type="gramStart"/>
      <w:r w:rsidR="00A9648E" w:rsidRPr="00580171">
        <w:rPr>
          <w:rStyle w:val="s1"/>
          <w:rFonts w:ascii="Verdana" w:hAnsi="Verdana"/>
          <w:sz w:val="22"/>
          <w:szCs w:val="22"/>
        </w:rPr>
        <w:t>actually commits</w:t>
      </w:r>
      <w:proofErr w:type="gramEnd"/>
      <w:r w:rsidR="00A9648E" w:rsidRPr="00580171">
        <w:rPr>
          <w:rStyle w:val="s1"/>
          <w:rFonts w:ascii="Verdana" w:hAnsi="Verdana"/>
          <w:sz w:val="22"/>
          <w:szCs w:val="22"/>
        </w:rPr>
        <w:t xml:space="preserve"> to</w:t>
      </w:r>
      <w:r w:rsidR="00303D7D" w:rsidRPr="00580171">
        <w:rPr>
          <w:rStyle w:val="s1"/>
          <w:rFonts w:ascii="Verdana" w:hAnsi="Verdana"/>
          <w:sz w:val="22"/>
          <w:szCs w:val="22"/>
        </w:rPr>
        <w:t xml:space="preserve"> giving</w:t>
      </w:r>
      <w:r w:rsidR="00A9648E" w:rsidRPr="00580171">
        <w:rPr>
          <w:rStyle w:val="s1"/>
          <w:rFonts w:ascii="Verdana" w:hAnsi="Verdana"/>
          <w:sz w:val="22"/>
          <w:szCs w:val="22"/>
        </w:rPr>
        <w:t xml:space="preserve"> it back to</w:t>
      </w:r>
      <w:r w:rsidR="00303D7D" w:rsidRPr="00580171">
        <w:rPr>
          <w:rStyle w:val="s1"/>
          <w:rFonts w:ascii="Verdana" w:hAnsi="Verdana"/>
          <w:sz w:val="22"/>
          <w:szCs w:val="22"/>
        </w:rPr>
        <w:t xml:space="preserve"> </w:t>
      </w:r>
      <w:r w:rsidR="00B52834">
        <w:rPr>
          <w:rStyle w:val="s1"/>
          <w:rFonts w:ascii="Verdana" w:hAnsi="Verdana"/>
          <w:sz w:val="22"/>
          <w:szCs w:val="22"/>
        </w:rPr>
        <w:t xml:space="preserve">us </w:t>
      </w:r>
      <w:r w:rsidR="00303D7D" w:rsidRPr="00580171">
        <w:rPr>
          <w:rStyle w:val="s1"/>
          <w:rFonts w:ascii="Verdana" w:hAnsi="Verdana"/>
          <w:sz w:val="22"/>
          <w:szCs w:val="22"/>
        </w:rPr>
        <w:t>again, only better than it was before</w:t>
      </w:r>
      <w:r w:rsidR="00863AA3" w:rsidRPr="00580171">
        <w:rPr>
          <w:rStyle w:val="s1"/>
          <w:rFonts w:ascii="Verdana" w:hAnsi="Verdana"/>
          <w:sz w:val="22"/>
          <w:szCs w:val="22"/>
        </w:rPr>
        <w:t>.</w:t>
      </w:r>
      <w:r w:rsidR="00EF7DE9" w:rsidRPr="00580171">
        <w:rPr>
          <w:rStyle w:val="s1"/>
          <w:rFonts w:ascii="Verdana" w:hAnsi="Verdana"/>
          <w:sz w:val="22"/>
          <w:szCs w:val="22"/>
        </w:rPr>
        <w:t xml:space="preserve"> “</w:t>
      </w:r>
      <w:r w:rsidR="00EF7DE9" w:rsidRPr="00ED1922">
        <w:rPr>
          <w:rStyle w:val="s1"/>
          <w:rFonts w:ascii="Verdana" w:hAnsi="Verdana"/>
          <w:i/>
          <w:iCs/>
          <w:sz w:val="22"/>
          <w:szCs w:val="22"/>
        </w:rPr>
        <w:t>I the Lord, am the one</w:t>
      </w:r>
      <w:r w:rsidR="0063155D" w:rsidRPr="00ED1922">
        <w:rPr>
          <w:rStyle w:val="s1"/>
          <w:rFonts w:ascii="Verdana" w:hAnsi="Verdana"/>
          <w:i/>
          <w:iCs/>
          <w:sz w:val="22"/>
          <w:szCs w:val="22"/>
        </w:rPr>
        <w:t xml:space="preserve"> </w:t>
      </w:r>
      <w:r w:rsidR="00EF7DE9" w:rsidRPr="00ED1922">
        <w:rPr>
          <w:rStyle w:val="s1"/>
          <w:rFonts w:ascii="Verdana" w:hAnsi="Verdana"/>
          <w:i/>
          <w:iCs/>
          <w:sz w:val="22"/>
          <w:szCs w:val="22"/>
        </w:rPr>
        <w:t>who stunts tall trees and makes the low ones grow,</w:t>
      </w:r>
      <w:r w:rsidR="0063155D" w:rsidRPr="00ED1922">
        <w:rPr>
          <w:rStyle w:val="s1"/>
          <w:rFonts w:ascii="Verdana" w:hAnsi="Verdana"/>
          <w:i/>
          <w:iCs/>
          <w:sz w:val="22"/>
          <w:szCs w:val="22"/>
        </w:rPr>
        <w:t xml:space="preserve"> </w:t>
      </w:r>
      <w:r w:rsidR="00EF7DE9" w:rsidRPr="00ED1922">
        <w:rPr>
          <w:rStyle w:val="s1"/>
          <w:rFonts w:ascii="Verdana" w:hAnsi="Verdana"/>
          <w:i/>
          <w:iCs/>
          <w:sz w:val="22"/>
          <w:szCs w:val="22"/>
        </w:rPr>
        <w:t>who withers green trees and makes the withered green</w:t>
      </w:r>
      <w:r w:rsidR="0063155D" w:rsidRPr="00580171">
        <w:rPr>
          <w:rStyle w:val="s1"/>
          <w:rFonts w:ascii="Verdana" w:hAnsi="Verdana"/>
          <w:sz w:val="22"/>
          <w:szCs w:val="22"/>
        </w:rPr>
        <w:t>”</w:t>
      </w:r>
      <w:r w:rsidR="00EF7DE9" w:rsidRPr="00580171">
        <w:rPr>
          <w:rStyle w:val="s1"/>
          <w:rFonts w:ascii="Verdana" w:hAnsi="Verdana"/>
          <w:sz w:val="22"/>
          <w:szCs w:val="22"/>
        </w:rPr>
        <w:t>.</w:t>
      </w:r>
      <w:r w:rsidR="00DD2026">
        <w:rPr>
          <w:rStyle w:val="s1"/>
          <w:rFonts w:ascii="Verdana" w:hAnsi="Verdana"/>
          <w:sz w:val="22"/>
          <w:szCs w:val="22"/>
        </w:rPr>
        <w:t xml:space="preserve"> God is the one in whom our </w:t>
      </w:r>
      <w:r w:rsidR="000D01CC">
        <w:rPr>
          <w:rStyle w:val="s1"/>
          <w:rFonts w:ascii="Verdana" w:hAnsi="Verdana"/>
          <w:sz w:val="22"/>
          <w:szCs w:val="22"/>
        </w:rPr>
        <w:t>deepest heart wishes are fulfilled.</w:t>
      </w:r>
    </w:p>
    <w:sectPr w:rsidR="00143C02" w:rsidRPr="00580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SF UI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5616"/>
    <w:multiLevelType w:val="hybridMultilevel"/>
    <w:tmpl w:val="C734936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2A12CC"/>
    <w:multiLevelType w:val="hybridMultilevel"/>
    <w:tmpl w:val="7FC04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630248">
    <w:abstractNumId w:val="0"/>
  </w:num>
  <w:num w:numId="2" w16cid:durableId="136001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4D"/>
    <w:rsid w:val="00000CF5"/>
    <w:rsid w:val="00002178"/>
    <w:rsid w:val="00002292"/>
    <w:rsid w:val="000070F6"/>
    <w:rsid w:val="0003074D"/>
    <w:rsid w:val="00043480"/>
    <w:rsid w:val="00073F72"/>
    <w:rsid w:val="000918F2"/>
    <w:rsid w:val="000B1BE0"/>
    <w:rsid w:val="000D01CC"/>
    <w:rsid w:val="000D7135"/>
    <w:rsid w:val="00101C85"/>
    <w:rsid w:val="00107944"/>
    <w:rsid w:val="00114004"/>
    <w:rsid w:val="00116347"/>
    <w:rsid w:val="00143C02"/>
    <w:rsid w:val="0014771C"/>
    <w:rsid w:val="00160089"/>
    <w:rsid w:val="00176BA9"/>
    <w:rsid w:val="00180592"/>
    <w:rsid w:val="0018112A"/>
    <w:rsid w:val="0018121E"/>
    <w:rsid w:val="0018168D"/>
    <w:rsid w:val="00184D2F"/>
    <w:rsid w:val="001A6C91"/>
    <w:rsid w:val="001B0FAC"/>
    <w:rsid w:val="001B3503"/>
    <w:rsid w:val="001E2ED0"/>
    <w:rsid w:val="001E3FE8"/>
    <w:rsid w:val="001F1709"/>
    <w:rsid w:val="002013BF"/>
    <w:rsid w:val="00250C06"/>
    <w:rsid w:val="002843BF"/>
    <w:rsid w:val="002B1E21"/>
    <w:rsid w:val="002C4FEA"/>
    <w:rsid w:val="002D7383"/>
    <w:rsid w:val="002E6383"/>
    <w:rsid w:val="002F4A44"/>
    <w:rsid w:val="002F5BB7"/>
    <w:rsid w:val="00301FEE"/>
    <w:rsid w:val="00303D7D"/>
    <w:rsid w:val="003053DA"/>
    <w:rsid w:val="003066BF"/>
    <w:rsid w:val="00321216"/>
    <w:rsid w:val="00324365"/>
    <w:rsid w:val="00364853"/>
    <w:rsid w:val="003663C1"/>
    <w:rsid w:val="0036673A"/>
    <w:rsid w:val="003873C6"/>
    <w:rsid w:val="003878B2"/>
    <w:rsid w:val="003C38D8"/>
    <w:rsid w:val="003C7AB4"/>
    <w:rsid w:val="003F289A"/>
    <w:rsid w:val="004062F1"/>
    <w:rsid w:val="0041556C"/>
    <w:rsid w:val="004449E7"/>
    <w:rsid w:val="00457ACA"/>
    <w:rsid w:val="00461DBD"/>
    <w:rsid w:val="004667D7"/>
    <w:rsid w:val="00474324"/>
    <w:rsid w:val="004A655B"/>
    <w:rsid w:val="004C3DFB"/>
    <w:rsid w:val="00501D4F"/>
    <w:rsid w:val="005224FB"/>
    <w:rsid w:val="0055314F"/>
    <w:rsid w:val="00567195"/>
    <w:rsid w:val="00580171"/>
    <w:rsid w:val="005B2C96"/>
    <w:rsid w:val="005B3D2B"/>
    <w:rsid w:val="005D18ED"/>
    <w:rsid w:val="005D23C2"/>
    <w:rsid w:val="005D3781"/>
    <w:rsid w:val="00613E45"/>
    <w:rsid w:val="00620CA1"/>
    <w:rsid w:val="00621623"/>
    <w:rsid w:val="0063155D"/>
    <w:rsid w:val="00662E32"/>
    <w:rsid w:val="00677F21"/>
    <w:rsid w:val="00684BF6"/>
    <w:rsid w:val="00685154"/>
    <w:rsid w:val="006869DE"/>
    <w:rsid w:val="006B0E2C"/>
    <w:rsid w:val="006E7E8C"/>
    <w:rsid w:val="00713871"/>
    <w:rsid w:val="00726008"/>
    <w:rsid w:val="00730758"/>
    <w:rsid w:val="00736371"/>
    <w:rsid w:val="00742F05"/>
    <w:rsid w:val="0074548A"/>
    <w:rsid w:val="00747B35"/>
    <w:rsid w:val="00751D93"/>
    <w:rsid w:val="00767B76"/>
    <w:rsid w:val="007859F0"/>
    <w:rsid w:val="007B16AD"/>
    <w:rsid w:val="007C3521"/>
    <w:rsid w:val="007C5DEA"/>
    <w:rsid w:val="007D56B5"/>
    <w:rsid w:val="00815962"/>
    <w:rsid w:val="00843B6A"/>
    <w:rsid w:val="0084672D"/>
    <w:rsid w:val="008570D8"/>
    <w:rsid w:val="00863AA3"/>
    <w:rsid w:val="00864A12"/>
    <w:rsid w:val="0086694A"/>
    <w:rsid w:val="00883D9C"/>
    <w:rsid w:val="00884C67"/>
    <w:rsid w:val="00892671"/>
    <w:rsid w:val="008B3435"/>
    <w:rsid w:val="008B4B53"/>
    <w:rsid w:val="008C39DC"/>
    <w:rsid w:val="008D25CA"/>
    <w:rsid w:val="008D70FE"/>
    <w:rsid w:val="00905307"/>
    <w:rsid w:val="00915AC2"/>
    <w:rsid w:val="00953C14"/>
    <w:rsid w:val="00973C33"/>
    <w:rsid w:val="00982838"/>
    <w:rsid w:val="00982C35"/>
    <w:rsid w:val="009905A2"/>
    <w:rsid w:val="009A4E2E"/>
    <w:rsid w:val="009F13AF"/>
    <w:rsid w:val="009F4FF0"/>
    <w:rsid w:val="00A073E6"/>
    <w:rsid w:val="00A12100"/>
    <w:rsid w:val="00A272D0"/>
    <w:rsid w:val="00A30186"/>
    <w:rsid w:val="00A304BD"/>
    <w:rsid w:val="00A32383"/>
    <w:rsid w:val="00A37BDF"/>
    <w:rsid w:val="00A43662"/>
    <w:rsid w:val="00A86ED8"/>
    <w:rsid w:val="00A9648E"/>
    <w:rsid w:val="00AC1711"/>
    <w:rsid w:val="00AD524C"/>
    <w:rsid w:val="00AE7C86"/>
    <w:rsid w:val="00AF1309"/>
    <w:rsid w:val="00AF26CB"/>
    <w:rsid w:val="00AF6788"/>
    <w:rsid w:val="00B15B2D"/>
    <w:rsid w:val="00B33A00"/>
    <w:rsid w:val="00B430C7"/>
    <w:rsid w:val="00B43B0A"/>
    <w:rsid w:val="00B51250"/>
    <w:rsid w:val="00B52834"/>
    <w:rsid w:val="00BB17B3"/>
    <w:rsid w:val="00BB353B"/>
    <w:rsid w:val="00BC0746"/>
    <w:rsid w:val="00BF3DDA"/>
    <w:rsid w:val="00C008CD"/>
    <w:rsid w:val="00C06244"/>
    <w:rsid w:val="00C12026"/>
    <w:rsid w:val="00C17290"/>
    <w:rsid w:val="00C31F9A"/>
    <w:rsid w:val="00C4275A"/>
    <w:rsid w:val="00C576AC"/>
    <w:rsid w:val="00C62114"/>
    <w:rsid w:val="00C87E1D"/>
    <w:rsid w:val="00CA04DB"/>
    <w:rsid w:val="00CB1BA1"/>
    <w:rsid w:val="00CF5ABC"/>
    <w:rsid w:val="00D13792"/>
    <w:rsid w:val="00D72FBE"/>
    <w:rsid w:val="00D80315"/>
    <w:rsid w:val="00D9739A"/>
    <w:rsid w:val="00DB44B8"/>
    <w:rsid w:val="00DD2026"/>
    <w:rsid w:val="00DD414C"/>
    <w:rsid w:val="00DF0EDC"/>
    <w:rsid w:val="00DF13A5"/>
    <w:rsid w:val="00DF2B7B"/>
    <w:rsid w:val="00E25287"/>
    <w:rsid w:val="00E73047"/>
    <w:rsid w:val="00E856A3"/>
    <w:rsid w:val="00EC16A0"/>
    <w:rsid w:val="00ED1922"/>
    <w:rsid w:val="00ED681F"/>
    <w:rsid w:val="00EE3362"/>
    <w:rsid w:val="00EF7DE9"/>
    <w:rsid w:val="00F01C99"/>
    <w:rsid w:val="00F04651"/>
    <w:rsid w:val="00F06384"/>
    <w:rsid w:val="00F105CF"/>
    <w:rsid w:val="00F70A02"/>
    <w:rsid w:val="00FC12AB"/>
    <w:rsid w:val="00FC3390"/>
    <w:rsid w:val="00FE4759"/>
    <w:rsid w:val="00F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4D4DB"/>
  <w15:chartTrackingRefBased/>
  <w15:docId w15:val="{1260BBAB-563B-3C47-B4D9-90E55371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7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7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7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7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7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74D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E73047"/>
    <w:pPr>
      <w:spacing w:before="255" w:after="0" w:line="240" w:lineRule="auto"/>
    </w:pPr>
    <w:rPr>
      <w:rFonts w:ascii=".SF UI" w:hAnsi=".SF UI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Normal"/>
    <w:rsid w:val="00E73047"/>
    <w:pPr>
      <w:spacing w:after="0" w:line="240" w:lineRule="auto"/>
    </w:pPr>
    <w:rPr>
      <w:rFonts w:ascii=".SF UI" w:hAnsi=".SF UI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E73047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paragraph" w:customStyle="1" w:styleId="p3">
    <w:name w:val="p3"/>
    <w:basedOn w:val="Normal"/>
    <w:rsid w:val="00EF7DE9"/>
    <w:pPr>
      <w:spacing w:after="0" w:line="240" w:lineRule="auto"/>
    </w:pPr>
    <w:rPr>
      <w:rFonts w:ascii=".SF UI" w:hAnsi=".SF UI" w:cs="Times New Roman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3212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uncilforlife.ie/day-for-life-20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Doran</dc:creator>
  <cp:keywords/>
  <dc:description/>
  <cp:lastModifiedBy>Sheena Darcy</cp:lastModifiedBy>
  <cp:revision>2</cp:revision>
  <dcterms:created xsi:type="dcterms:W3CDTF">2024-06-10T07:58:00Z</dcterms:created>
  <dcterms:modified xsi:type="dcterms:W3CDTF">2024-06-10T07:58:00Z</dcterms:modified>
</cp:coreProperties>
</file>